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A6AFF" w14:textId="72E5251B" w:rsidR="009A30D3" w:rsidRDefault="009A30D3" w:rsidP="009A30D3">
      <w:pPr>
        <w:keepNext/>
        <w:spacing w:after="0"/>
        <w:ind w:firstLine="851"/>
        <w:jc w:val="center"/>
        <w:rPr>
          <w:rFonts w:asciiTheme="majorBidi" w:hAnsiTheme="majorBidi" w:cstheme="majorBidi"/>
          <w:b/>
          <w:bCs/>
          <w:sz w:val="28"/>
          <w:szCs w:val="28"/>
        </w:rPr>
      </w:pPr>
      <w:r>
        <w:rPr>
          <w:rFonts w:asciiTheme="majorBidi" w:hAnsiTheme="majorBidi" w:cstheme="majorBidi"/>
          <w:b/>
          <w:bCs/>
          <w:sz w:val="28"/>
          <w:szCs w:val="28"/>
        </w:rPr>
        <w:t xml:space="preserve">KÂFİRE RAHMET OKUMAK! </w:t>
      </w:r>
      <w:r>
        <w:rPr>
          <w:rStyle w:val="DipnotBavurusu"/>
          <w:rFonts w:asciiTheme="majorBidi" w:hAnsiTheme="majorBidi" w:cstheme="majorBidi"/>
          <w:b/>
          <w:bCs/>
          <w:sz w:val="28"/>
          <w:szCs w:val="28"/>
        </w:rPr>
        <w:footnoteReference w:id="1"/>
      </w:r>
    </w:p>
    <w:p w14:paraId="514F4D7D" w14:textId="77777777" w:rsidR="009A30D3" w:rsidRDefault="009A30D3" w:rsidP="009A30D3">
      <w:pPr>
        <w:keepNext/>
        <w:spacing w:after="0"/>
        <w:ind w:firstLine="851"/>
        <w:jc w:val="both"/>
        <w:rPr>
          <w:rFonts w:asciiTheme="majorBidi" w:hAnsiTheme="majorBidi" w:cstheme="majorBidi"/>
          <w:b/>
          <w:bCs/>
          <w:sz w:val="28"/>
          <w:szCs w:val="28"/>
        </w:rPr>
      </w:pPr>
    </w:p>
    <w:p w14:paraId="3FE7A2E7" w14:textId="5B4DF688" w:rsidR="009A30D3" w:rsidRPr="00E9240E" w:rsidRDefault="00E9240E" w:rsidP="00E9240E">
      <w:pPr>
        <w:pStyle w:val="ListeParagraf"/>
        <w:keepNext/>
        <w:spacing w:after="0"/>
        <w:ind w:left="1211"/>
        <w:jc w:val="both"/>
        <w:rPr>
          <w:rFonts w:asciiTheme="majorBidi" w:hAnsiTheme="majorBidi" w:cstheme="majorBidi"/>
          <w:b/>
          <w:bCs/>
          <w:sz w:val="28"/>
          <w:szCs w:val="28"/>
        </w:rPr>
      </w:pPr>
      <w:r>
        <w:rPr>
          <w:rFonts w:asciiTheme="majorBidi" w:hAnsiTheme="majorBidi" w:cstheme="majorBidi"/>
          <w:sz w:val="28"/>
          <w:szCs w:val="28"/>
        </w:rPr>
        <w:t>-</w:t>
      </w:r>
      <w:r w:rsidRPr="00E9240E">
        <w:rPr>
          <w:rFonts w:asciiTheme="majorBidi" w:hAnsiTheme="majorBidi" w:cstheme="majorBidi"/>
          <w:sz w:val="28"/>
          <w:szCs w:val="28"/>
        </w:rPr>
        <w:t>ALLAH’IN RAHMETİ, SADECE MÜMİNLERE MAHSUSTUR</w:t>
      </w:r>
      <w:r w:rsidRPr="00E9240E">
        <w:rPr>
          <w:rFonts w:asciiTheme="majorBidi" w:hAnsiTheme="majorBidi" w:cstheme="majorBidi"/>
          <w:b/>
          <w:bCs/>
          <w:sz w:val="28"/>
          <w:szCs w:val="28"/>
        </w:rPr>
        <w:t>! -</w:t>
      </w:r>
    </w:p>
    <w:p w14:paraId="346154E8" w14:textId="77777777" w:rsidR="009A30D3" w:rsidRPr="00E56617" w:rsidRDefault="009A30D3" w:rsidP="009A30D3">
      <w:pPr>
        <w:keepNext/>
        <w:spacing w:after="0"/>
        <w:ind w:firstLine="851"/>
        <w:jc w:val="both"/>
        <w:rPr>
          <w:rFonts w:asciiTheme="majorBidi" w:hAnsiTheme="majorBidi" w:cstheme="majorBidi"/>
          <w:sz w:val="28"/>
          <w:szCs w:val="28"/>
        </w:rPr>
      </w:pPr>
    </w:p>
    <w:p w14:paraId="15030BB8" w14:textId="6C872841" w:rsidR="009A30D3" w:rsidRPr="00E56617" w:rsidRDefault="009A30D3" w:rsidP="009A30D3">
      <w:pPr>
        <w:spacing w:after="0"/>
        <w:ind w:firstLine="851"/>
        <w:jc w:val="both"/>
        <w:rPr>
          <w:rFonts w:asciiTheme="majorBidi" w:hAnsiTheme="majorBidi" w:cstheme="majorBidi"/>
          <w:sz w:val="28"/>
          <w:szCs w:val="28"/>
        </w:rPr>
      </w:pPr>
      <w:r>
        <w:rPr>
          <w:rFonts w:asciiTheme="majorBidi" w:hAnsiTheme="majorBidi" w:cstheme="majorBidi"/>
          <w:sz w:val="28"/>
          <w:szCs w:val="28"/>
        </w:rPr>
        <w:t>“</w:t>
      </w:r>
      <w:r w:rsidRPr="00A379DE">
        <w:rPr>
          <w:rFonts w:asciiTheme="majorBidi" w:hAnsiTheme="majorBidi" w:cstheme="majorBidi"/>
          <w:b/>
          <w:bCs/>
          <w:i/>
          <w:iCs/>
          <w:sz w:val="28"/>
          <w:szCs w:val="28"/>
        </w:rPr>
        <w:t>Rahmet</w:t>
      </w:r>
      <w:r>
        <w:rPr>
          <w:rFonts w:asciiTheme="majorBidi" w:hAnsiTheme="majorBidi" w:cstheme="majorBidi"/>
          <w:sz w:val="28"/>
          <w:szCs w:val="28"/>
        </w:rPr>
        <w:t>”</w:t>
      </w:r>
      <w:r w:rsidRPr="00E56617">
        <w:rPr>
          <w:rFonts w:asciiTheme="majorBidi" w:hAnsiTheme="majorBidi" w:cstheme="majorBidi"/>
          <w:sz w:val="28"/>
          <w:szCs w:val="28"/>
        </w:rPr>
        <w:t>, Allah’ın sadece mümin kullarına bir ikramı, acıması, bağışlaması</w:t>
      </w:r>
      <w:r>
        <w:rPr>
          <w:rFonts w:asciiTheme="majorBidi" w:hAnsiTheme="majorBidi" w:cstheme="majorBidi"/>
          <w:sz w:val="28"/>
          <w:szCs w:val="28"/>
        </w:rPr>
        <w:t xml:space="preserve"> ve</w:t>
      </w:r>
      <w:r w:rsidRPr="00E56617">
        <w:rPr>
          <w:rFonts w:asciiTheme="majorBidi" w:hAnsiTheme="majorBidi" w:cstheme="majorBidi"/>
          <w:sz w:val="28"/>
          <w:szCs w:val="28"/>
        </w:rPr>
        <w:t xml:space="preserve"> ebedi mükâfatıyla tecziye etmesidir.</w:t>
      </w:r>
      <w:r w:rsidR="00E9240E">
        <w:rPr>
          <w:rStyle w:val="DipnotBavurusu"/>
          <w:rFonts w:asciiTheme="majorBidi" w:hAnsiTheme="majorBidi" w:cstheme="majorBidi"/>
          <w:sz w:val="28"/>
          <w:szCs w:val="28"/>
        </w:rPr>
        <w:footnoteReference w:id="2"/>
      </w:r>
      <w:r w:rsidRPr="00E56617">
        <w:rPr>
          <w:rFonts w:asciiTheme="majorBidi" w:hAnsiTheme="majorBidi" w:cstheme="majorBidi"/>
          <w:sz w:val="28"/>
          <w:szCs w:val="28"/>
        </w:rPr>
        <w:t xml:space="preserve">  Allah’ın indirdiği hükümleri batıl tevillerle de olsa inkâr edenleri Allah Teala, rahmetinin değil, azap ve intikamının beklediğini haber vermiştir.</w:t>
      </w:r>
      <w:r>
        <w:rPr>
          <w:rStyle w:val="DipnotBavurusu"/>
          <w:rFonts w:asciiTheme="majorBidi" w:hAnsiTheme="majorBidi" w:cstheme="majorBidi"/>
          <w:sz w:val="28"/>
          <w:szCs w:val="28"/>
        </w:rPr>
        <w:footnoteReference w:id="3"/>
      </w:r>
      <w:r w:rsidRPr="00E56617">
        <w:rPr>
          <w:rFonts w:asciiTheme="majorBidi" w:hAnsiTheme="majorBidi" w:cstheme="majorBidi"/>
          <w:sz w:val="28"/>
          <w:szCs w:val="28"/>
        </w:rPr>
        <w:t xml:space="preserve"> </w:t>
      </w:r>
    </w:p>
    <w:p w14:paraId="30E5579A" w14:textId="77777777" w:rsidR="009A30D3" w:rsidRDefault="009A30D3" w:rsidP="009A30D3">
      <w:pPr>
        <w:spacing w:after="0"/>
        <w:ind w:firstLine="851"/>
        <w:jc w:val="both"/>
        <w:rPr>
          <w:rFonts w:asciiTheme="majorBidi" w:hAnsiTheme="majorBidi" w:cstheme="majorBidi"/>
          <w:sz w:val="28"/>
          <w:szCs w:val="28"/>
        </w:rPr>
      </w:pPr>
    </w:p>
    <w:p w14:paraId="695E8CE7"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Hal böyleyken, Allah’ın dinini için </w:t>
      </w:r>
      <w:proofErr w:type="spellStart"/>
      <w:r w:rsidRPr="00E56617">
        <w:rPr>
          <w:rFonts w:asciiTheme="majorBidi" w:hAnsiTheme="majorBidi" w:cstheme="majorBidi"/>
          <w:sz w:val="28"/>
          <w:szCs w:val="28"/>
        </w:rPr>
        <w:t>için</w:t>
      </w:r>
      <w:proofErr w:type="spellEnd"/>
      <w:r w:rsidRPr="00E56617">
        <w:rPr>
          <w:rFonts w:asciiTheme="majorBidi" w:hAnsiTheme="majorBidi" w:cstheme="majorBidi"/>
          <w:sz w:val="28"/>
          <w:szCs w:val="28"/>
        </w:rPr>
        <w:t xml:space="preserve"> ve bazen de aşikare oymaya çalışan bir hain öldüğünde, herkesin ona rahmet dilemesini beklemek, ölenin ihanet fiilinden daha büyük bir ihanet, hadsizlik ve şaşkınlıktır. Bu tavır aynı zamanda, müminleri Allah katında yalancı şahitliğe zorlamaktır da! </w:t>
      </w:r>
    </w:p>
    <w:p w14:paraId="082217AE" w14:textId="77777777" w:rsidR="009A30D3" w:rsidRPr="00E56617" w:rsidRDefault="009A30D3" w:rsidP="009A30D3">
      <w:pPr>
        <w:spacing w:after="0"/>
        <w:ind w:firstLine="851"/>
        <w:jc w:val="both"/>
        <w:rPr>
          <w:rFonts w:asciiTheme="majorBidi" w:hAnsiTheme="majorBidi" w:cstheme="majorBidi"/>
          <w:sz w:val="28"/>
          <w:szCs w:val="28"/>
        </w:rPr>
      </w:pPr>
    </w:p>
    <w:p w14:paraId="1EF32AAE"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O halde, Allah’ın rahmetinden uzaklaşmış kimseleri zorla onun rahmetine sokmaya çalışmak, ayrı bir haddini bilmezlik ve zorbalık değil midir? Hem de Allah’a karşı bir zorbalık! </w:t>
      </w:r>
    </w:p>
    <w:p w14:paraId="71B91F16" w14:textId="77777777" w:rsidR="009A30D3" w:rsidRPr="00E56617" w:rsidRDefault="009A30D3" w:rsidP="009A30D3">
      <w:pPr>
        <w:spacing w:after="0"/>
        <w:ind w:firstLine="851"/>
        <w:jc w:val="both"/>
        <w:rPr>
          <w:rFonts w:asciiTheme="majorBidi" w:hAnsiTheme="majorBidi" w:cstheme="majorBidi"/>
          <w:sz w:val="28"/>
          <w:szCs w:val="28"/>
        </w:rPr>
      </w:pPr>
    </w:p>
    <w:p w14:paraId="65EA92F0"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Bu zorbalığa yeltenenlerin, haşa, </w:t>
      </w:r>
      <w:r w:rsidRPr="00E56617">
        <w:rPr>
          <w:rFonts w:asciiTheme="majorBidi" w:hAnsiTheme="majorBidi" w:cstheme="majorBidi"/>
          <w:b/>
          <w:bCs/>
          <w:i/>
          <w:iCs/>
          <w:sz w:val="28"/>
          <w:szCs w:val="28"/>
        </w:rPr>
        <w:t>“Ey Allah! Sen, ayetlerini inkâr eden bu kâfir kulunu rahmetinden kovmuşsun ama, ben sana, ona zorla rahmet ettireceğim(!)...”</w:t>
      </w:r>
      <w:r w:rsidRPr="00E56617">
        <w:rPr>
          <w:rFonts w:asciiTheme="majorBidi" w:hAnsiTheme="majorBidi" w:cstheme="majorBidi"/>
          <w:sz w:val="28"/>
          <w:szCs w:val="28"/>
        </w:rPr>
        <w:t xml:space="preserve"> demekten farkı var mı bu işin, dersiniz? </w:t>
      </w:r>
    </w:p>
    <w:p w14:paraId="7313FC71" w14:textId="77777777" w:rsidR="009A30D3" w:rsidRPr="00E56617" w:rsidRDefault="009A30D3" w:rsidP="009A30D3">
      <w:pPr>
        <w:spacing w:after="0"/>
        <w:ind w:firstLine="851"/>
        <w:jc w:val="both"/>
        <w:rPr>
          <w:rFonts w:asciiTheme="majorBidi" w:hAnsiTheme="majorBidi" w:cstheme="majorBidi"/>
          <w:sz w:val="28"/>
          <w:szCs w:val="28"/>
        </w:rPr>
      </w:pPr>
    </w:p>
    <w:p w14:paraId="60C87389" w14:textId="77777777" w:rsidR="009A30D3"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Esasen “</w:t>
      </w:r>
      <w:r w:rsidRPr="00E56617">
        <w:rPr>
          <w:rFonts w:asciiTheme="majorBidi" w:hAnsiTheme="majorBidi" w:cstheme="majorBidi"/>
          <w:b/>
          <w:bCs/>
          <w:i/>
          <w:iCs/>
          <w:sz w:val="28"/>
          <w:szCs w:val="28"/>
        </w:rPr>
        <w:t>rahmet</w:t>
      </w:r>
      <w:r w:rsidRPr="00E56617">
        <w:rPr>
          <w:rFonts w:asciiTheme="majorBidi" w:hAnsiTheme="majorBidi" w:cstheme="majorBidi"/>
          <w:sz w:val="28"/>
          <w:szCs w:val="28"/>
        </w:rPr>
        <w:t>”, kelime olarak, acınacak durumdaki mahlukata karşı, iyiliği ve ihsanı gerektiren kalp yumuşaklığı göstermek anlamına gelir. Aynı kökten gelen “</w:t>
      </w:r>
      <w:r w:rsidRPr="00E56617">
        <w:rPr>
          <w:rFonts w:asciiTheme="majorBidi" w:hAnsiTheme="majorBidi" w:cstheme="majorBidi"/>
          <w:b/>
          <w:bCs/>
          <w:i/>
          <w:iCs/>
          <w:sz w:val="28"/>
          <w:szCs w:val="28"/>
        </w:rPr>
        <w:t>er-Rahim”</w:t>
      </w:r>
      <w:r w:rsidRPr="00E56617">
        <w:rPr>
          <w:rFonts w:asciiTheme="majorBidi" w:hAnsiTheme="majorBidi" w:cstheme="majorBidi"/>
          <w:sz w:val="28"/>
          <w:szCs w:val="28"/>
        </w:rPr>
        <w:t xml:space="preserve"> sıfatı Allah’ın </w:t>
      </w:r>
      <w:proofErr w:type="spellStart"/>
      <w:r w:rsidRPr="00E56617">
        <w:rPr>
          <w:rFonts w:asciiTheme="majorBidi" w:hAnsiTheme="majorBidi" w:cstheme="majorBidi"/>
          <w:sz w:val="28"/>
          <w:szCs w:val="28"/>
        </w:rPr>
        <w:t>esmâ</w:t>
      </w:r>
      <w:proofErr w:type="spellEnd"/>
      <w:r w:rsidRPr="00E56617">
        <w:rPr>
          <w:rFonts w:asciiTheme="majorBidi" w:hAnsiTheme="majorBidi" w:cstheme="majorBidi"/>
          <w:sz w:val="28"/>
          <w:szCs w:val="28"/>
        </w:rPr>
        <w:t xml:space="preserve"> ve sıfatları arasında yer alır. Allah’ın “</w:t>
      </w:r>
      <w:r w:rsidRPr="00E56617">
        <w:rPr>
          <w:rFonts w:asciiTheme="majorBidi" w:hAnsiTheme="majorBidi" w:cstheme="majorBidi"/>
          <w:i/>
          <w:iCs/>
          <w:sz w:val="28"/>
          <w:szCs w:val="28"/>
        </w:rPr>
        <w:t>er-Rahim</w:t>
      </w:r>
      <w:r w:rsidRPr="00E56617">
        <w:rPr>
          <w:rFonts w:asciiTheme="majorBidi" w:hAnsiTheme="majorBidi" w:cstheme="majorBidi"/>
          <w:sz w:val="28"/>
          <w:szCs w:val="28"/>
        </w:rPr>
        <w:t>” ismi celili, ahirette yalnız müminlere acıyıp ihsan edeceği anlamını taşır.</w:t>
      </w:r>
      <w:r>
        <w:rPr>
          <w:rStyle w:val="DipnotBavurusu"/>
          <w:rFonts w:asciiTheme="majorBidi" w:hAnsiTheme="majorBidi" w:cstheme="majorBidi"/>
          <w:sz w:val="28"/>
          <w:szCs w:val="28"/>
        </w:rPr>
        <w:footnoteReference w:id="4"/>
      </w:r>
    </w:p>
    <w:p w14:paraId="05052B9C" w14:textId="77777777" w:rsidR="009A30D3" w:rsidRPr="00E56617" w:rsidRDefault="009A30D3" w:rsidP="009A30D3">
      <w:pPr>
        <w:spacing w:after="0"/>
        <w:ind w:firstLine="851"/>
        <w:jc w:val="both"/>
        <w:rPr>
          <w:rFonts w:asciiTheme="majorBidi" w:hAnsiTheme="majorBidi" w:cstheme="majorBidi"/>
          <w:sz w:val="28"/>
          <w:szCs w:val="28"/>
        </w:rPr>
      </w:pPr>
    </w:p>
    <w:p w14:paraId="3266B52C"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Nitekim Kur’an-ı Kerim’de </w:t>
      </w:r>
      <w:proofErr w:type="spellStart"/>
      <w:r w:rsidRPr="00E56617">
        <w:rPr>
          <w:rFonts w:asciiTheme="majorBidi" w:hAnsiTheme="majorBidi" w:cstheme="majorBidi"/>
          <w:sz w:val="28"/>
          <w:szCs w:val="28"/>
        </w:rPr>
        <w:t>Cenab</w:t>
      </w:r>
      <w:proofErr w:type="spellEnd"/>
      <w:r w:rsidRPr="00E56617">
        <w:rPr>
          <w:rFonts w:asciiTheme="majorBidi" w:hAnsiTheme="majorBidi" w:cstheme="majorBidi"/>
          <w:sz w:val="28"/>
          <w:szCs w:val="28"/>
        </w:rPr>
        <w:t xml:space="preserve">-ı Hak, </w:t>
      </w:r>
      <w:r w:rsidRPr="00E56617">
        <w:rPr>
          <w:rFonts w:asciiTheme="majorBidi" w:hAnsiTheme="majorBidi" w:cstheme="majorBidi"/>
          <w:b/>
          <w:bCs/>
          <w:i/>
          <w:iCs/>
          <w:sz w:val="28"/>
          <w:szCs w:val="28"/>
        </w:rPr>
        <w:t xml:space="preserve">“Rahmetim ise her şeyi kapsamıştır. Onu, </w:t>
      </w:r>
      <w:proofErr w:type="spellStart"/>
      <w:r w:rsidRPr="00E56617">
        <w:rPr>
          <w:rFonts w:asciiTheme="majorBidi" w:hAnsiTheme="majorBidi" w:cstheme="majorBidi"/>
          <w:b/>
          <w:bCs/>
          <w:i/>
          <w:iCs/>
          <w:sz w:val="28"/>
          <w:szCs w:val="28"/>
        </w:rPr>
        <w:t>müttakilere</w:t>
      </w:r>
      <w:proofErr w:type="spellEnd"/>
      <w:r w:rsidRPr="00E56617">
        <w:rPr>
          <w:rFonts w:asciiTheme="majorBidi" w:hAnsiTheme="majorBidi" w:cstheme="majorBidi"/>
          <w:b/>
          <w:bCs/>
          <w:i/>
          <w:iCs/>
          <w:sz w:val="28"/>
          <w:szCs w:val="28"/>
        </w:rPr>
        <w:t xml:space="preserve"> (bana karşı gelmekten sakınanlara), </w:t>
      </w:r>
      <w:proofErr w:type="gramStart"/>
      <w:r w:rsidRPr="00E56617">
        <w:rPr>
          <w:rFonts w:asciiTheme="majorBidi" w:hAnsiTheme="majorBidi" w:cstheme="majorBidi"/>
          <w:b/>
          <w:bCs/>
          <w:i/>
          <w:iCs/>
          <w:sz w:val="28"/>
          <w:szCs w:val="28"/>
        </w:rPr>
        <w:t>zekatı</w:t>
      </w:r>
      <w:proofErr w:type="gramEnd"/>
      <w:r w:rsidRPr="00E56617">
        <w:rPr>
          <w:rFonts w:asciiTheme="majorBidi" w:hAnsiTheme="majorBidi" w:cstheme="majorBidi"/>
          <w:b/>
          <w:bCs/>
          <w:i/>
          <w:iCs/>
          <w:sz w:val="28"/>
          <w:szCs w:val="28"/>
        </w:rPr>
        <w:t xml:space="preserve"> verenlere ve ayetlerimize inananlara yazacağım” </w:t>
      </w:r>
      <w:r w:rsidRPr="00E56617">
        <w:rPr>
          <w:rFonts w:asciiTheme="majorBidi" w:hAnsiTheme="majorBidi" w:cstheme="majorBidi"/>
          <w:b/>
          <w:bCs/>
          <w:sz w:val="28"/>
          <w:szCs w:val="28"/>
        </w:rPr>
        <w:t xml:space="preserve">buyurmakla, </w:t>
      </w:r>
      <w:r w:rsidRPr="00E56617">
        <w:rPr>
          <w:rFonts w:asciiTheme="majorBidi" w:hAnsiTheme="majorBidi" w:cstheme="majorBidi"/>
          <w:sz w:val="28"/>
          <w:szCs w:val="28"/>
        </w:rPr>
        <w:t xml:space="preserve">rahmetinin </w:t>
      </w:r>
      <w:r w:rsidRPr="00E56617">
        <w:rPr>
          <w:rFonts w:asciiTheme="majorBidi" w:hAnsiTheme="majorBidi" w:cstheme="majorBidi"/>
          <w:sz w:val="28"/>
          <w:szCs w:val="28"/>
          <w:u w:val="single"/>
        </w:rPr>
        <w:t>ahirette sadece müminlere olacağını açıkça haber vermiştir</w:t>
      </w:r>
      <w:r w:rsidRPr="00E56617">
        <w:rPr>
          <w:rFonts w:asciiTheme="majorBidi" w:hAnsiTheme="majorBidi" w:cstheme="majorBidi"/>
          <w:sz w:val="28"/>
          <w:szCs w:val="28"/>
        </w:rPr>
        <w:t xml:space="preserve">. </w:t>
      </w:r>
    </w:p>
    <w:p w14:paraId="294126FD" w14:textId="77777777" w:rsidR="009A30D3" w:rsidRPr="00E56617" w:rsidRDefault="009A30D3" w:rsidP="009A30D3">
      <w:pPr>
        <w:spacing w:after="0"/>
        <w:ind w:firstLine="851"/>
        <w:jc w:val="both"/>
        <w:rPr>
          <w:rFonts w:asciiTheme="majorBidi" w:hAnsiTheme="majorBidi" w:cstheme="majorBidi"/>
          <w:sz w:val="28"/>
          <w:szCs w:val="28"/>
        </w:rPr>
      </w:pPr>
    </w:p>
    <w:p w14:paraId="43816EC2"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lastRenderedPageBreak/>
        <w:t xml:space="preserve">Allah Teâlâ’nın bir de </w:t>
      </w:r>
      <w:r w:rsidRPr="00E56617">
        <w:rPr>
          <w:rFonts w:asciiTheme="majorBidi" w:hAnsiTheme="majorBidi" w:cstheme="majorBidi"/>
          <w:b/>
          <w:bCs/>
          <w:i/>
          <w:iCs/>
          <w:sz w:val="28"/>
          <w:szCs w:val="28"/>
        </w:rPr>
        <w:t>“er-Rahman</w:t>
      </w:r>
      <w:r w:rsidRPr="00E56617">
        <w:rPr>
          <w:rFonts w:asciiTheme="majorBidi" w:hAnsiTheme="majorBidi" w:cstheme="majorBidi"/>
          <w:sz w:val="28"/>
          <w:szCs w:val="28"/>
        </w:rPr>
        <w:t>” ismi/sıfatı vardır. Allah’ın Rahman sıfatı, dünyada kâfir mümin herkese ihsanda bulunacağı anlamını taşımaktadır</w:t>
      </w:r>
      <w:r>
        <w:rPr>
          <w:rFonts w:asciiTheme="majorBidi" w:hAnsiTheme="majorBidi" w:cstheme="majorBidi"/>
          <w:sz w:val="28"/>
          <w:szCs w:val="28"/>
        </w:rPr>
        <w:t>.</w:t>
      </w:r>
      <w:r>
        <w:rPr>
          <w:rStyle w:val="DipnotBavurusu"/>
          <w:rFonts w:asciiTheme="majorBidi" w:hAnsiTheme="majorBidi" w:cstheme="majorBidi"/>
          <w:sz w:val="28"/>
          <w:szCs w:val="28"/>
        </w:rPr>
        <w:footnoteReference w:id="5"/>
      </w:r>
      <w:r w:rsidRPr="00E56617">
        <w:rPr>
          <w:rFonts w:asciiTheme="majorBidi" w:hAnsiTheme="majorBidi" w:cstheme="majorBidi"/>
          <w:sz w:val="28"/>
          <w:szCs w:val="28"/>
        </w:rPr>
        <w:t xml:space="preserve"> O nedenle dünyada kendisini inkâr edenlere de Allah rızık verir, hayatlarını idame şartları sağlar. Kafirlerin cezasını ise Allah, ahirete saklamıştır </w:t>
      </w:r>
      <w:r w:rsidRPr="00E56617">
        <w:rPr>
          <w:rFonts w:asciiTheme="majorBidi" w:hAnsiTheme="majorBidi" w:cstheme="majorBidi"/>
          <w:sz w:val="24"/>
          <w:szCs w:val="24"/>
        </w:rPr>
        <w:t>(Bkz. İbrahim, 14/42).</w:t>
      </w:r>
      <w:r w:rsidRPr="00E56617">
        <w:rPr>
          <w:rFonts w:asciiTheme="majorBidi" w:hAnsiTheme="majorBidi" w:cstheme="majorBidi"/>
          <w:sz w:val="28"/>
          <w:szCs w:val="28"/>
        </w:rPr>
        <w:t xml:space="preserve"> </w:t>
      </w:r>
    </w:p>
    <w:p w14:paraId="5782E0D1" w14:textId="77777777" w:rsidR="009A30D3" w:rsidRPr="00E56617" w:rsidRDefault="009A30D3" w:rsidP="009A30D3">
      <w:pPr>
        <w:spacing w:after="0"/>
        <w:ind w:firstLine="851"/>
        <w:jc w:val="both"/>
        <w:rPr>
          <w:rFonts w:asciiTheme="majorBidi" w:hAnsiTheme="majorBidi" w:cstheme="majorBidi"/>
          <w:sz w:val="28"/>
          <w:szCs w:val="28"/>
        </w:rPr>
      </w:pPr>
    </w:p>
    <w:p w14:paraId="52F791AF" w14:textId="77777777" w:rsidR="009A30D3"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O nedenle, Allah Teala, Kur’an’da, </w:t>
      </w:r>
      <w:r w:rsidRPr="00E56617">
        <w:rPr>
          <w:rFonts w:asciiTheme="majorBidi" w:hAnsiTheme="majorBidi" w:cstheme="majorBidi"/>
          <w:b/>
          <w:bCs/>
          <w:i/>
          <w:iCs/>
          <w:sz w:val="28"/>
          <w:szCs w:val="28"/>
        </w:rPr>
        <w:t xml:space="preserve">kendinin ve </w:t>
      </w:r>
      <w:proofErr w:type="spellStart"/>
      <w:r w:rsidRPr="00E56617">
        <w:rPr>
          <w:rFonts w:asciiTheme="majorBidi" w:hAnsiTheme="majorBidi" w:cstheme="majorBidi"/>
          <w:b/>
          <w:bCs/>
          <w:i/>
          <w:iCs/>
          <w:sz w:val="28"/>
          <w:szCs w:val="28"/>
        </w:rPr>
        <w:t>Rasülü’nün</w:t>
      </w:r>
      <w:proofErr w:type="spellEnd"/>
      <w:r w:rsidRPr="00E56617">
        <w:rPr>
          <w:rFonts w:asciiTheme="majorBidi" w:hAnsiTheme="majorBidi" w:cstheme="majorBidi"/>
          <w:b/>
          <w:bCs/>
          <w:i/>
          <w:iCs/>
          <w:sz w:val="28"/>
          <w:szCs w:val="28"/>
        </w:rPr>
        <w:t xml:space="preserve"> yolunu kabul etmeyen kâfire dua etmeyi ve cenaze namazını kılmayı</w:t>
      </w:r>
      <w:r w:rsidRPr="00E56617">
        <w:rPr>
          <w:rFonts w:asciiTheme="majorBidi" w:hAnsiTheme="majorBidi" w:cstheme="majorBidi"/>
          <w:sz w:val="28"/>
          <w:szCs w:val="28"/>
        </w:rPr>
        <w:t xml:space="preserve"> dahi özel olarak yasaklamıştır</w:t>
      </w:r>
      <w:r>
        <w:rPr>
          <w:rFonts w:asciiTheme="majorBidi" w:hAnsiTheme="majorBidi" w:cstheme="majorBidi"/>
          <w:sz w:val="28"/>
          <w:szCs w:val="28"/>
        </w:rPr>
        <w:t>.</w:t>
      </w:r>
      <w:r>
        <w:rPr>
          <w:rStyle w:val="DipnotBavurusu"/>
          <w:rFonts w:asciiTheme="majorBidi" w:hAnsiTheme="majorBidi" w:cstheme="majorBidi"/>
          <w:sz w:val="28"/>
          <w:szCs w:val="28"/>
        </w:rPr>
        <w:footnoteReference w:id="6"/>
      </w:r>
      <w:r>
        <w:rPr>
          <w:rFonts w:asciiTheme="majorBidi" w:hAnsiTheme="majorBidi" w:cstheme="majorBidi"/>
          <w:sz w:val="28"/>
          <w:szCs w:val="28"/>
        </w:rPr>
        <w:t xml:space="preserve"> </w:t>
      </w:r>
    </w:p>
    <w:p w14:paraId="7E9CC5A8" w14:textId="77777777" w:rsidR="009A30D3" w:rsidRDefault="009A30D3" w:rsidP="009A30D3">
      <w:pPr>
        <w:spacing w:after="0"/>
        <w:ind w:firstLine="851"/>
        <w:jc w:val="both"/>
        <w:rPr>
          <w:rFonts w:asciiTheme="majorBidi" w:hAnsiTheme="majorBidi" w:cstheme="majorBidi"/>
          <w:sz w:val="28"/>
          <w:szCs w:val="28"/>
        </w:rPr>
      </w:pPr>
    </w:p>
    <w:p w14:paraId="5F57AB20"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Diğer bir ayeti kerimede, “… </w:t>
      </w:r>
      <w:r w:rsidRPr="00E56617">
        <w:rPr>
          <w:rFonts w:asciiTheme="majorBidi" w:hAnsiTheme="majorBidi" w:cstheme="majorBidi"/>
          <w:b/>
          <w:bCs/>
          <w:i/>
          <w:iCs/>
          <w:sz w:val="28"/>
          <w:szCs w:val="28"/>
        </w:rPr>
        <w:t>onlar (kafir ve münafıklar) hakkında 70 kere (çokça) bağışlanma talep etsen de Allah onları asla bağışlamayacaktır”</w:t>
      </w:r>
      <w:r w:rsidRPr="00E56617">
        <w:rPr>
          <w:rFonts w:asciiTheme="majorBidi" w:hAnsiTheme="majorBidi" w:cstheme="majorBidi"/>
          <w:sz w:val="28"/>
          <w:szCs w:val="28"/>
        </w:rPr>
        <w:t xml:space="preserve"> buyurularak, Allah’ın kafirlere rahmet etmeyeceği net olarak bildirilmiştir</w:t>
      </w:r>
      <w:r>
        <w:rPr>
          <w:rFonts w:asciiTheme="majorBidi" w:hAnsiTheme="majorBidi" w:cstheme="majorBidi"/>
          <w:sz w:val="28"/>
          <w:szCs w:val="28"/>
        </w:rPr>
        <w:t>.</w:t>
      </w:r>
      <w:r>
        <w:rPr>
          <w:rStyle w:val="DipnotBavurusu"/>
          <w:rFonts w:asciiTheme="majorBidi" w:hAnsiTheme="majorBidi" w:cstheme="majorBidi"/>
          <w:sz w:val="28"/>
          <w:szCs w:val="28"/>
        </w:rPr>
        <w:footnoteReference w:id="7"/>
      </w:r>
      <w:r w:rsidRPr="00E56617">
        <w:rPr>
          <w:rFonts w:asciiTheme="majorBidi" w:hAnsiTheme="majorBidi" w:cstheme="majorBidi"/>
          <w:sz w:val="28"/>
          <w:szCs w:val="28"/>
        </w:rPr>
        <w:t xml:space="preserve"> </w:t>
      </w:r>
    </w:p>
    <w:p w14:paraId="414CD672" w14:textId="77777777" w:rsidR="009A30D3" w:rsidRPr="00E56617" w:rsidRDefault="009A30D3" w:rsidP="009A30D3">
      <w:pPr>
        <w:spacing w:after="0"/>
        <w:ind w:firstLine="851"/>
        <w:jc w:val="both"/>
        <w:rPr>
          <w:rFonts w:asciiTheme="majorBidi" w:hAnsiTheme="majorBidi" w:cstheme="majorBidi"/>
          <w:sz w:val="28"/>
          <w:szCs w:val="28"/>
        </w:rPr>
      </w:pPr>
    </w:p>
    <w:p w14:paraId="3BCBBBDD"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Öyle ki, Hz. Peygamber (</w:t>
      </w:r>
      <w:proofErr w:type="spellStart"/>
      <w:r w:rsidRPr="00E56617">
        <w:rPr>
          <w:rFonts w:asciiTheme="majorBidi" w:hAnsiTheme="majorBidi" w:cstheme="majorBidi"/>
          <w:sz w:val="28"/>
          <w:szCs w:val="28"/>
        </w:rPr>
        <w:t>s.a.v</w:t>
      </w:r>
      <w:proofErr w:type="spellEnd"/>
      <w:r w:rsidRPr="00E56617">
        <w:rPr>
          <w:rFonts w:asciiTheme="majorBidi" w:hAnsiTheme="majorBidi" w:cstheme="majorBidi"/>
          <w:sz w:val="28"/>
          <w:szCs w:val="28"/>
        </w:rPr>
        <w:t xml:space="preserve">.)’i yetiştirip müşriklere karşı himaye eden, </w:t>
      </w:r>
      <w:r w:rsidRPr="00E56617">
        <w:rPr>
          <w:rFonts w:asciiTheme="majorBidi" w:hAnsiTheme="majorBidi" w:cstheme="majorBidi"/>
          <w:b/>
          <w:bCs/>
          <w:sz w:val="28"/>
          <w:szCs w:val="28"/>
        </w:rPr>
        <w:t xml:space="preserve">Amcası Ebu </w:t>
      </w:r>
      <w:proofErr w:type="spellStart"/>
      <w:r w:rsidRPr="00E56617">
        <w:rPr>
          <w:rFonts w:asciiTheme="majorBidi" w:hAnsiTheme="majorBidi" w:cstheme="majorBidi"/>
          <w:b/>
          <w:bCs/>
          <w:sz w:val="28"/>
          <w:szCs w:val="28"/>
        </w:rPr>
        <w:t>Talib</w:t>
      </w:r>
      <w:proofErr w:type="spellEnd"/>
      <w:r w:rsidRPr="00E56617">
        <w:rPr>
          <w:rFonts w:asciiTheme="majorBidi" w:hAnsiTheme="majorBidi" w:cstheme="majorBidi"/>
          <w:b/>
          <w:bCs/>
          <w:sz w:val="28"/>
          <w:szCs w:val="28"/>
        </w:rPr>
        <w:t xml:space="preserve"> dahi olsa aynı</w:t>
      </w:r>
      <w:r w:rsidRPr="00E56617">
        <w:rPr>
          <w:rFonts w:asciiTheme="majorBidi" w:hAnsiTheme="majorBidi" w:cstheme="majorBidi"/>
          <w:sz w:val="28"/>
          <w:szCs w:val="28"/>
        </w:rPr>
        <w:t>! Bizzat Hz. Peygamber (</w:t>
      </w:r>
      <w:proofErr w:type="spellStart"/>
      <w:r w:rsidRPr="00E56617">
        <w:rPr>
          <w:rFonts w:asciiTheme="majorBidi" w:hAnsiTheme="majorBidi" w:cstheme="majorBidi"/>
          <w:sz w:val="28"/>
          <w:szCs w:val="28"/>
        </w:rPr>
        <w:t>s.a.v</w:t>
      </w:r>
      <w:proofErr w:type="spellEnd"/>
      <w:r w:rsidRPr="00E56617">
        <w:rPr>
          <w:rFonts w:asciiTheme="majorBidi" w:hAnsiTheme="majorBidi" w:cstheme="majorBidi"/>
          <w:sz w:val="28"/>
          <w:szCs w:val="28"/>
        </w:rPr>
        <w:t xml:space="preserve">.)’in cemaati arasında yer alan, onun mescidinde onun ardında namaz kılan, ama dışından mümin göründüğü halde gerçekte münafık (içi kafir) olan </w:t>
      </w:r>
      <w:r w:rsidRPr="00E56617">
        <w:rPr>
          <w:rFonts w:asciiTheme="majorBidi" w:hAnsiTheme="majorBidi" w:cstheme="majorBidi"/>
          <w:b/>
          <w:bCs/>
          <w:sz w:val="28"/>
          <w:szCs w:val="28"/>
        </w:rPr>
        <w:t xml:space="preserve">Abdullah b. </w:t>
      </w:r>
      <w:proofErr w:type="spellStart"/>
      <w:r w:rsidRPr="00E56617">
        <w:rPr>
          <w:rFonts w:asciiTheme="majorBidi" w:hAnsiTheme="majorBidi" w:cstheme="majorBidi"/>
          <w:b/>
          <w:bCs/>
          <w:sz w:val="28"/>
          <w:szCs w:val="28"/>
        </w:rPr>
        <w:t>Übeyy</w:t>
      </w:r>
      <w:proofErr w:type="spellEnd"/>
      <w:r w:rsidRPr="00E56617">
        <w:rPr>
          <w:rFonts w:asciiTheme="majorBidi" w:hAnsiTheme="majorBidi" w:cstheme="majorBidi"/>
          <w:sz w:val="28"/>
          <w:szCs w:val="28"/>
        </w:rPr>
        <w:t xml:space="preserve"> de olsa aynı!</w:t>
      </w:r>
    </w:p>
    <w:p w14:paraId="11F2EF12" w14:textId="77777777" w:rsidR="009A30D3" w:rsidRPr="00E56617" w:rsidRDefault="009A30D3" w:rsidP="009A30D3">
      <w:pPr>
        <w:spacing w:after="120"/>
        <w:ind w:firstLine="851"/>
        <w:jc w:val="both"/>
        <w:rPr>
          <w:rFonts w:asciiTheme="majorBidi" w:hAnsiTheme="majorBidi" w:cstheme="majorBidi"/>
          <w:sz w:val="28"/>
          <w:szCs w:val="28"/>
        </w:rPr>
      </w:pPr>
    </w:p>
    <w:p w14:paraId="2FCA3A97" w14:textId="77777777" w:rsidR="009A30D3" w:rsidRPr="00E56617" w:rsidRDefault="009A30D3" w:rsidP="009A30D3">
      <w:pPr>
        <w:spacing w:after="12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Unutmayalım ki, müminin şahitliği çok kıymetlidir. Allah </w:t>
      </w:r>
      <w:proofErr w:type="spellStart"/>
      <w:r w:rsidRPr="00E56617">
        <w:rPr>
          <w:rFonts w:asciiTheme="majorBidi" w:hAnsiTheme="majorBidi" w:cstheme="majorBidi"/>
          <w:sz w:val="28"/>
          <w:szCs w:val="28"/>
        </w:rPr>
        <w:t>Teâla</w:t>
      </w:r>
      <w:proofErr w:type="spellEnd"/>
      <w:r w:rsidRPr="00E56617">
        <w:rPr>
          <w:rFonts w:asciiTheme="majorBidi" w:hAnsiTheme="majorBidi" w:cstheme="majorBidi"/>
          <w:sz w:val="28"/>
          <w:szCs w:val="28"/>
        </w:rPr>
        <w:t xml:space="preserve"> ahirette, sadece, dünyada </w:t>
      </w:r>
      <w:r>
        <w:rPr>
          <w:rFonts w:asciiTheme="majorBidi" w:hAnsiTheme="majorBidi" w:cstheme="majorBidi"/>
          <w:sz w:val="28"/>
          <w:szCs w:val="28"/>
        </w:rPr>
        <w:t>“</w:t>
      </w:r>
      <w:proofErr w:type="spellStart"/>
      <w:r w:rsidRPr="00524058">
        <w:rPr>
          <w:rFonts w:asciiTheme="majorBidi" w:hAnsiTheme="majorBidi" w:cstheme="majorBidi"/>
          <w:b/>
          <w:bCs/>
          <w:i/>
          <w:iCs/>
          <w:sz w:val="28"/>
          <w:szCs w:val="28"/>
        </w:rPr>
        <w:t>Hakk</w:t>
      </w:r>
      <w:r>
        <w:rPr>
          <w:rFonts w:asciiTheme="majorBidi" w:hAnsiTheme="majorBidi" w:cstheme="majorBidi"/>
          <w:sz w:val="28"/>
          <w:szCs w:val="28"/>
        </w:rPr>
        <w:t>”</w:t>
      </w:r>
      <w:r w:rsidRPr="00E56617">
        <w:rPr>
          <w:rFonts w:asciiTheme="majorBidi" w:hAnsiTheme="majorBidi" w:cstheme="majorBidi"/>
          <w:sz w:val="28"/>
          <w:szCs w:val="28"/>
        </w:rPr>
        <w:t>la</w:t>
      </w:r>
      <w:proofErr w:type="spellEnd"/>
      <w:r w:rsidRPr="00E56617">
        <w:rPr>
          <w:rFonts w:asciiTheme="majorBidi" w:hAnsiTheme="majorBidi" w:cstheme="majorBidi"/>
          <w:sz w:val="28"/>
          <w:szCs w:val="28"/>
        </w:rPr>
        <w:t xml:space="preserve"> beraber yaşayıp, İslami değer yargılara göre doğruya doğru, eğriye eğri diyenlerin şahitliklerini kabul edecektir…</w:t>
      </w:r>
    </w:p>
    <w:p w14:paraId="7C367D68" w14:textId="77777777" w:rsidR="009A30D3" w:rsidRPr="00E56617" w:rsidRDefault="009A30D3" w:rsidP="009A30D3">
      <w:pPr>
        <w:spacing w:after="0"/>
        <w:ind w:firstLine="851"/>
        <w:jc w:val="both"/>
        <w:rPr>
          <w:rFonts w:asciiTheme="majorBidi" w:hAnsiTheme="majorBidi" w:cstheme="majorBidi"/>
          <w:sz w:val="28"/>
          <w:szCs w:val="28"/>
        </w:rPr>
      </w:pPr>
    </w:p>
    <w:p w14:paraId="5175F4B8" w14:textId="66315D9A" w:rsidR="009A30D3" w:rsidRPr="00E56617" w:rsidRDefault="009A30D3" w:rsidP="009A30D3">
      <w:pPr>
        <w:spacing w:after="0"/>
        <w:ind w:firstLine="851"/>
        <w:jc w:val="both"/>
        <w:rPr>
          <w:rFonts w:asciiTheme="majorBidi" w:hAnsiTheme="majorBidi" w:cstheme="majorBidi"/>
          <w:b/>
          <w:bCs/>
          <w:sz w:val="28"/>
          <w:szCs w:val="28"/>
        </w:rPr>
      </w:pPr>
      <w:r>
        <w:rPr>
          <w:rFonts w:asciiTheme="majorBidi" w:hAnsiTheme="majorBidi" w:cstheme="majorBidi"/>
          <w:b/>
          <w:bCs/>
          <w:sz w:val="28"/>
          <w:szCs w:val="28"/>
        </w:rPr>
        <w:t xml:space="preserve"> </w:t>
      </w:r>
      <w:r w:rsidRPr="00E56617">
        <w:rPr>
          <w:rFonts w:asciiTheme="majorBidi" w:hAnsiTheme="majorBidi" w:cstheme="majorBidi"/>
          <w:b/>
          <w:bCs/>
          <w:sz w:val="28"/>
          <w:szCs w:val="28"/>
        </w:rPr>
        <w:t>“</w:t>
      </w:r>
      <w:r w:rsidRPr="00E56617">
        <w:rPr>
          <w:rFonts w:asciiTheme="majorBidi" w:hAnsiTheme="majorBidi" w:cstheme="majorBidi"/>
          <w:b/>
          <w:bCs/>
          <w:i/>
          <w:iCs/>
          <w:sz w:val="28"/>
          <w:szCs w:val="28"/>
        </w:rPr>
        <w:t>Rahmet Okuma Kültürü</w:t>
      </w:r>
      <w:r w:rsidRPr="00E56617">
        <w:rPr>
          <w:rFonts w:asciiTheme="majorBidi" w:hAnsiTheme="majorBidi" w:cstheme="majorBidi"/>
          <w:b/>
          <w:bCs/>
          <w:sz w:val="28"/>
          <w:szCs w:val="28"/>
        </w:rPr>
        <w:t>” de Ne Demek?..</w:t>
      </w:r>
    </w:p>
    <w:p w14:paraId="353A0D16" w14:textId="77777777" w:rsidR="009A30D3" w:rsidRPr="00E56617" w:rsidRDefault="009A30D3" w:rsidP="009A30D3">
      <w:pPr>
        <w:spacing w:after="0"/>
        <w:ind w:firstLine="851"/>
        <w:jc w:val="both"/>
        <w:rPr>
          <w:rFonts w:asciiTheme="majorBidi" w:hAnsiTheme="majorBidi" w:cstheme="majorBidi"/>
          <w:sz w:val="28"/>
          <w:szCs w:val="28"/>
        </w:rPr>
      </w:pPr>
    </w:p>
    <w:p w14:paraId="0F14E175"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Zamanımızda birileri çıkıp, söylem ve yazılarında Allah’ın ayetlerini açıkça inkâr edenler hakkında yapılan müdellel ve objektif değerlendirmeler hakkında, “</w:t>
      </w:r>
      <w:r w:rsidRPr="00E56617">
        <w:rPr>
          <w:rFonts w:asciiTheme="majorBidi" w:hAnsiTheme="majorBidi" w:cstheme="majorBidi"/>
          <w:b/>
          <w:bCs/>
          <w:i/>
          <w:iCs/>
          <w:sz w:val="28"/>
          <w:szCs w:val="28"/>
        </w:rPr>
        <w:t>rahmet okuma kültürünüz bile yok!”</w:t>
      </w:r>
      <w:r w:rsidRPr="00E56617">
        <w:rPr>
          <w:rFonts w:asciiTheme="majorBidi" w:hAnsiTheme="majorBidi" w:cstheme="majorBidi"/>
          <w:sz w:val="28"/>
          <w:szCs w:val="28"/>
        </w:rPr>
        <w:t xml:space="preserve"> gibi sözler sarf ederek, İslam itikadına sığmayan yaklaşımlar sergileyebiliyor. </w:t>
      </w:r>
    </w:p>
    <w:p w14:paraId="2F19FE87" w14:textId="77777777" w:rsidR="009A30D3" w:rsidRPr="00E56617" w:rsidRDefault="009A30D3" w:rsidP="009A30D3">
      <w:pPr>
        <w:spacing w:after="0"/>
        <w:ind w:firstLine="851"/>
        <w:jc w:val="both"/>
        <w:rPr>
          <w:rFonts w:asciiTheme="majorBidi" w:hAnsiTheme="majorBidi" w:cstheme="majorBidi"/>
          <w:sz w:val="28"/>
          <w:szCs w:val="28"/>
        </w:rPr>
      </w:pPr>
    </w:p>
    <w:p w14:paraId="13463D4A"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Halbuki, Allah’ın rahmetinin, yalnızca müminler üzerine olduğunu yukarıda açıkça belirttik. Allah’ın ayetlerinden birini inkâr edenin, </w:t>
      </w:r>
      <w:proofErr w:type="spellStart"/>
      <w:r w:rsidRPr="00E56617">
        <w:rPr>
          <w:rFonts w:asciiTheme="majorBidi" w:hAnsiTheme="majorBidi" w:cstheme="majorBidi"/>
          <w:sz w:val="28"/>
          <w:szCs w:val="28"/>
        </w:rPr>
        <w:t>mütevatir</w:t>
      </w:r>
      <w:proofErr w:type="spellEnd"/>
      <w:r w:rsidRPr="00E56617">
        <w:rPr>
          <w:rFonts w:asciiTheme="majorBidi" w:hAnsiTheme="majorBidi" w:cstheme="majorBidi"/>
          <w:sz w:val="28"/>
          <w:szCs w:val="28"/>
        </w:rPr>
        <w:t xml:space="preserve"> ve (Hanefilere göre) meşhur hadislerden birini inkâr edenin, İslam’ın </w:t>
      </w:r>
      <w:proofErr w:type="spellStart"/>
      <w:r w:rsidRPr="00E56617">
        <w:rPr>
          <w:rFonts w:asciiTheme="majorBidi" w:hAnsiTheme="majorBidi" w:cstheme="majorBidi"/>
          <w:sz w:val="28"/>
          <w:szCs w:val="28"/>
        </w:rPr>
        <w:t>itikadi</w:t>
      </w:r>
      <w:proofErr w:type="spellEnd"/>
      <w:r w:rsidRPr="00E56617">
        <w:rPr>
          <w:rFonts w:asciiTheme="majorBidi" w:hAnsiTheme="majorBidi" w:cstheme="majorBidi"/>
          <w:sz w:val="28"/>
          <w:szCs w:val="28"/>
        </w:rPr>
        <w:t xml:space="preserve"> esaslarından veya ahkamından birini inkâr edenin, alaya alanın veya </w:t>
      </w:r>
      <w:proofErr w:type="spellStart"/>
      <w:r w:rsidRPr="00E56617">
        <w:rPr>
          <w:rFonts w:asciiTheme="majorBidi" w:hAnsiTheme="majorBidi" w:cstheme="majorBidi"/>
          <w:sz w:val="28"/>
          <w:szCs w:val="28"/>
        </w:rPr>
        <w:t>tenkid</w:t>
      </w:r>
      <w:proofErr w:type="spellEnd"/>
      <w:r w:rsidRPr="00E56617">
        <w:rPr>
          <w:rFonts w:asciiTheme="majorBidi" w:hAnsiTheme="majorBidi" w:cstheme="majorBidi"/>
          <w:sz w:val="28"/>
          <w:szCs w:val="28"/>
        </w:rPr>
        <w:t xml:space="preserve"> edenin mümin olamayacağı hususu, Kur’an ve </w:t>
      </w:r>
      <w:proofErr w:type="spellStart"/>
      <w:r w:rsidRPr="00E56617">
        <w:rPr>
          <w:rFonts w:asciiTheme="majorBidi" w:hAnsiTheme="majorBidi" w:cstheme="majorBidi"/>
          <w:sz w:val="28"/>
          <w:szCs w:val="28"/>
        </w:rPr>
        <w:t>Sünnet’te</w:t>
      </w:r>
      <w:proofErr w:type="spellEnd"/>
      <w:r w:rsidRPr="00E56617">
        <w:rPr>
          <w:rFonts w:asciiTheme="majorBidi" w:hAnsiTheme="majorBidi" w:cstheme="majorBidi"/>
          <w:sz w:val="28"/>
          <w:szCs w:val="28"/>
        </w:rPr>
        <w:t xml:space="preserve"> açık </w:t>
      </w:r>
      <w:proofErr w:type="spellStart"/>
      <w:r w:rsidRPr="00E56617">
        <w:rPr>
          <w:rFonts w:asciiTheme="majorBidi" w:hAnsiTheme="majorBidi" w:cstheme="majorBidi"/>
          <w:sz w:val="28"/>
          <w:szCs w:val="28"/>
        </w:rPr>
        <w:t>nas</w:t>
      </w:r>
      <w:r>
        <w:rPr>
          <w:rFonts w:asciiTheme="majorBidi" w:hAnsiTheme="majorBidi" w:cstheme="majorBidi"/>
          <w:sz w:val="28"/>
          <w:szCs w:val="28"/>
        </w:rPr>
        <w:t>s</w:t>
      </w:r>
      <w:r w:rsidRPr="00E56617">
        <w:rPr>
          <w:rFonts w:asciiTheme="majorBidi" w:hAnsiTheme="majorBidi" w:cstheme="majorBidi"/>
          <w:sz w:val="28"/>
          <w:szCs w:val="28"/>
        </w:rPr>
        <w:t>larla</w:t>
      </w:r>
      <w:proofErr w:type="spellEnd"/>
      <w:r w:rsidRPr="00E56617">
        <w:rPr>
          <w:rFonts w:asciiTheme="majorBidi" w:hAnsiTheme="majorBidi" w:cstheme="majorBidi"/>
          <w:sz w:val="28"/>
          <w:szCs w:val="28"/>
        </w:rPr>
        <w:t xml:space="preserve"> gelen sarsılmaz bir </w:t>
      </w:r>
      <w:r w:rsidRPr="00E56617">
        <w:rPr>
          <w:rFonts w:asciiTheme="majorBidi" w:hAnsiTheme="majorBidi" w:cstheme="majorBidi"/>
          <w:sz w:val="28"/>
          <w:szCs w:val="28"/>
        </w:rPr>
        <w:lastRenderedPageBreak/>
        <w:t xml:space="preserve">hakikattir. (Bu konuda geniş bilgiyle birlikte konunun delil ve kaynakları için bkz. </w:t>
      </w:r>
      <w:hyperlink r:id="rId7" w:anchor="2020092894" w:history="1">
        <w:r w:rsidRPr="00E56617">
          <w:rPr>
            <w:rStyle w:val="Kpr"/>
            <w:rFonts w:asciiTheme="majorBidi" w:hAnsiTheme="majorBidi" w:cstheme="majorBidi"/>
            <w:sz w:val="28"/>
            <w:szCs w:val="28"/>
          </w:rPr>
          <w:t>https://www.ahmetgelisgen.com/Makale-Detay.aspx?ID=35#2020092894</w:t>
        </w:r>
      </w:hyperlink>
      <w:r w:rsidRPr="00E56617">
        <w:rPr>
          <w:rFonts w:asciiTheme="majorBidi" w:hAnsiTheme="majorBidi" w:cstheme="majorBidi"/>
          <w:sz w:val="28"/>
          <w:szCs w:val="28"/>
        </w:rPr>
        <w:t xml:space="preserve"> ).</w:t>
      </w:r>
    </w:p>
    <w:p w14:paraId="08A9F4DC" w14:textId="77777777" w:rsidR="009A30D3" w:rsidRPr="00E56617" w:rsidRDefault="009A30D3" w:rsidP="009A30D3">
      <w:pPr>
        <w:spacing w:after="0"/>
        <w:ind w:firstLine="851"/>
        <w:jc w:val="both"/>
        <w:rPr>
          <w:rFonts w:asciiTheme="majorBidi" w:hAnsiTheme="majorBidi" w:cstheme="majorBidi"/>
          <w:sz w:val="28"/>
          <w:szCs w:val="28"/>
        </w:rPr>
      </w:pPr>
    </w:p>
    <w:p w14:paraId="7B235F81"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O zaman siz kimsiniz de dünyadayken işi gücü dini tahrif ve toplumu haktan saptırmak olan birilerine, müminlere zorla rahmet okutturacaksınız ve Allah’a zorla rahmet ettireceksiniz ki?!... “</w:t>
      </w:r>
      <w:r w:rsidRPr="00E56617">
        <w:rPr>
          <w:rFonts w:asciiTheme="majorBidi" w:hAnsiTheme="majorBidi" w:cstheme="majorBidi"/>
          <w:b/>
          <w:bCs/>
          <w:i/>
          <w:iCs/>
          <w:sz w:val="28"/>
          <w:szCs w:val="28"/>
        </w:rPr>
        <w:t>Rahmet okuma kültürü</w:t>
      </w:r>
      <w:r w:rsidRPr="00E56617">
        <w:rPr>
          <w:rFonts w:asciiTheme="majorBidi" w:hAnsiTheme="majorBidi" w:cstheme="majorBidi"/>
          <w:sz w:val="28"/>
          <w:szCs w:val="28"/>
        </w:rPr>
        <w:t>” diye bir şey olur mu hiç? “</w:t>
      </w:r>
      <w:r w:rsidRPr="00E56617">
        <w:rPr>
          <w:rFonts w:asciiTheme="majorBidi" w:hAnsiTheme="majorBidi" w:cstheme="majorBidi"/>
          <w:b/>
          <w:bCs/>
          <w:i/>
          <w:iCs/>
          <w:sz w:val="28"/>
          <w:szCs w:val="28"/>
        </w:rPr>
        <w:t>Rahmet</w:t>
      </w:r>
      <w:r w:rsidRPr="00E56617">
        <w:rPr>
          <w:rFonts w:asciiTheme="majorBidi" w:hAnsiTheme="majorBidi" w:cstheme="majorBidi"/>
          <w:sz w:val="28"/>
          <w:szCs w:val="28"/>
        </w:rPr>
        <w:t>”, Allah’ın rahmetidir. Dolayısıyla insan ve cin nev’inden olanlara bağışlanma anlamında “</w:t>
      </w:r>
      <w:r w:rsidRPr="00E56617">
        <w:rPr>
          <w:rFonts w:asciiTheme="majorBidi" w:hAnsiTheme="majorBidi" w:cstheme="majorBidi"/>
          <w:b/>
          <w:bCs/>
          <w:i/>
          <w:iCs/>
          <w:sz w:val="28"/>
          <w:szCs w:val="28"/>
        </w:rPr>
        <w:t>rahmet</w:t>
      </w:r>
      <w:r w:rsidRPr="00E56617">
        <w:rPr>
          <w:rFonts w:asciiTheme="majorBidi" w:hAnsiTheme="majorBidi" w:cstheme="majorBidi"/>
          <w:sz w:val="28"/>
          <w:szCs w:val="28"/>
        </w:rPr>
        <w:t>”, sadece ve sadece, Allah’a indirdiklerinin ve gönderdiklerinin tamamına iman edip teslim olan kimseler içindir.</w:t>
      </w:r>
      <w:r>
        <w:rPr>
          <w:rStyle w:val="DipnotBavurusu"/>
          <w:rFonts w:asciiTheme="majorBidi" w:hAnsiTheme="majorBidi" w:cstheme="majorBidi"/>
          <w:sz w:val="28"/>
          <w:szCs w:val="28"/>
        </w:rPr>
        <w:footnoteReference w:id="8"/>
      </w:r>
    </w:p>
    <w:p w14:paraId="1713D1ED" w14:textId="77777777" w:rsidR="009A30D3" w:rsidRPr="00E56617" w:rsidRDefault="009A30D3" w:rsidP="009A30D3">
      <w:pPr>
        <w:spacing w:after="0"/>
        <w:ind w:firstLine="851"/>
        <w:jc w:val="both"/>
        <w:rPr>
          <w:rFonts w:asciiTheme="majorBidi" w:hAnsiTheme="majorBidi" w:cstheme="majorBidi"/>
          <w:sz w:val="28"/>
          <w:szCs w:val="28"/>
        </w:rPr>
      </w:pPr>
    </w:p>
    <w:p w14:paraId="6E692086"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Dini ahkama, Kur’an ayetlerinin tamamına ve makbul hadislere teslim olmayan, bunları aklıyla yontmaya çalışıp alaya alıp inkâr eden hakkında, siz nasıl olur da müminleri rahmet okumaya zorlayabilirsiniz ki? Böylesi bir tavır ne dünyanın adaletine sığar ne de ahiretin! Dünyada kim neyi işlemişse, ahirette onun karşılığını alacaktır. Ve kim, kimin için çalışmışsa, ücretini de ondan bekleyecektir. Allah’ın rahmetine nasıl erişileceği “</w:t>
      </w:r>
      <w:proofErr w:type="spellStart"/>
      <w:r>
        <w:rPr>
          <w:rFonts w:asciiTheme="majorBidi" w:hAnsiTheme="majorBidi" w:cstheme="majorBidi"/>
          <w:b/>
          <w:bCs/>
          <w:i/>
          <w:iCs/>
          <w:sz w:val="28"/>
          <w:szCs w:val="28"/>
        </w:rPr>
        <w:t>D</w:t>
      </w:r>
      <w:r w:rsidRPr="00E56617">
        <w:rPr>
          <w:rFonts w:asciiTheme="majorBidi" w:hAnsiTheme="majorBidi" w:cstheme="majorBidi"/>
          <w:b/>
          <w:bCs/>
          <w:i/>
          <w:iCs/>
          <w:sz w:val="28"/>
          <w:szCs w:val="28"/>
        </w:rPr>
        <w:t>in</w:t>
      </w:r>
      <w:r w:rsidRPr="00E56617">
        <w:rPr>
          <w:rFonts w:asciiTheme="majorBidi" w:hAnsiTheme="majorBidi" w:cstheme="majorBidi"/>
          <w:sz w:val="28"/>
          <w:szCs w:val="28"/>
        </w:rPr>
        <w:t>”de</w:t>
      </w:r>
      <w:proofErr w:type="spellEnd"/>
      <w:r w:rsidRPr="00E56617">
        <w:rPr>
          <w:rFonts w:asciiTheme="majorBidi" w:hAnsiTheme="majorBidi" w:cstheme="majorBidi"/>
          <w:sz w:val="28"/>
          <w:szCs w:val="28"/>
        </w:rPr>
        <w:t xml:space="preserve"> baştan sona anlatılmış, bu konuda tüm insanlık </w:t>
      </w:r>
      <w:proofErr w:type="spellStart"/>
      <w:r w:rsidRPr="00E56617">
        <w:rPr>
          <w:rFonts w:asciiTheme="majorBidi" w:hAnsiTheme="majorBidi" w:cstheme="majorBidi"/>
          <w:sz w:val="28"/>
          <w:szCs w:val="28"/>
        </w:rPr>
        <w:t>irşad</w:t>
      </w:r>
      <w:proofErr w:type="spellEnd"/>
      <w:r w:rsidRPr="00E56617">
        <w:rPr>
          <w:rFonts w:asciiTheme="majorBidi" w:hAnsiTheme="majorBidi" w:cstheme="majorBidi"/>
          <w:sz w:val="28"/>
          <w:szCs w:val="28"/>
        </w:rPr>
        <w:t xml:space="preserve"> edilmiştir. Hz. Kur’an’ın indirilişinin ve Hz. Peygamber (</w:t>
      </w:r>
      <w:proofErr w:type="spellStart"/>
      <w:r w:rsidRPr="00E56617">
        <w:rPr>
          <w:rFonts w:asciiTheme="majorBidi" w:hAnsiTheme="majorBidi" w:cstheme="majorBidi"/>
          <w:sz w:val="28"/>
          <w:szCs w:val="28"/>
        </w:rPr>
        <w:t>s.a.v</w:t>
      </w:r>
      <w:proofErr w:type="spellEnd"/>
      <w:r w:rsidRPr="00E56617">
        <w:rPr>
          <w:rFonts w:asciiTheme="majorBidi" w:hAnsiTheme="majorBidi" w:cstheme="majorBidi"/>
          <w:sz w:val="28"/>
          <w:szCs w:val="28"/>
        </w:rPr>
        <w:t xml:space="preserve">.)’in gönderiliş sebebi de insanlığın, </w:t>
      </w:r>
      <w:r>
        <w:rPr>
          <w:rFonts w:asciiTheme="majorBidi" w:hAnsiTheme="majorBidi" w:cstheme="majorBidi"/>
          <w:sz w:val="28"/>
          <w:szCs w:val="28"/>
        </w:rPr>
        <w:t xml:space="preserve">Allah’ın </w:t>
      </w:r>
      <w:r w:rsidRPr="00E56617">
        <w:rPr>
          <w:rFonts w:asciiTheme="majorBidi" w:hAnsiTheme="majorBidi" w:cstheme="majorBidi"/>
          <w:sz w:val="28"/>
          <w:szCs w:val="28"/>
        </w:rPr>
        <w:t>rahmet</w:t>
      </w:r>
      <w:r>
        <w:rPr>
          <w:rFonts w:asciiTheme="majorBidi" w:hAnsiTheme="majorBidi" w:cstheme="majorBidi"/>
          <w:sz w:val="28"/>
          <w:szCs w:val="28"/>
        </w:rPr>
        <w:t>in</w:t>
      </w:r>
      <w:r w:rsidRPr="00E56617">
        <w:rPr>
          <w:rFonts w:asciiTheme="majorBidi" w:hAnsiTheme="majorBidi" w:cstheme="majorBidi"/>
          <w:sz w:val="28"/>
          <w:szCs w:val="28"/>
        </w:rPr>
        <w:t>e nail olmasıdır</w:t>
      </w:r>
      <w:r>
        <w:rPr>
          <w:rFonts w:asciiTheme="majorBidi" w:hAnsiTheme="majorBidi" w:cstheme="majorBidi"/>
          <w:sz w:val="28"/>
          <w:szCs w:val="28"/>
        </w:rPr>
        <w:t>.</w:t>
      </w:r>
      <w:r>
        <w:rPr>
          <w:rStyle w:val="DipnotBavurusu"/>
          <w:rFonts w:asciiTheme="majorBidi" w:hAnsiTheme="majorBidi" w:cstheme="majorBidi"/>
          <w:sz w:val="28"/>
          <w:szCs w:val="28"/>
        </w:rPr>
        <w:footnoteReference w:id="9"/>
      </w:r>
      <w:r w:rsidRPr="00E56617">
        <w:rPr>
          <w:rFonts w:asciiTheme="majorBidi" w:hAnsiTheme="majorBidi" w:cstheme="majorBidi"/>
          <w:sz w:val="28"/>
          <w:szCs w:val="28"/>
        </w:rPr>
        <w:t xml:space="preserve"> İnsan kendi irade ve aklıyla bunu benimsememişse,</w:t>
      </w:r>
      <w:r>
        <w:rPr>
          <w:rStyle w:val="DipnotBavurusu"/>
          <w:rFonts w:asciiTheme="majorBidi" w:hAnsiTheme="majorBidi" w:cstheme="majorBidi"/>
          <w:sz w:val="28"/>
          <w:szCs w:val="28"/>
        </w:rPr>
        <w:footnoteReference w:id="10"/>
      </w:r>
      <w:r w:rsidRPr="00E56617">
        <w:rPr>
          <w:rFonts w:asciiTheme="majorBidi" w:hAnsiTheme="majorBidi" w:cstheme="majorBidi"/>
          <w:sz w:val="28"/>
          <w:szCs w:val="28"/>
        </w:rPr>
        <w:t xml:space="preserve"> </w:t>
      </w:r>
      <w:r>
        <w:rPr>
          <w:rFonts w:asciiTheme="majorBidi" w:hAnsiTheme="majorBidi" w:cstheme="majorBidi"/>
          <w:sz w:val="28"/>
          <w:szCs w:val="28"/>
        </w:rPr>
        <w:t xml:space="preserve">bu yolu seçmemişse, ne yazık ki </w:t>
      </w:r>
      <w:r w:rsidRPr="00E56617">
        <w:rPr>
          <w:rFonts w:asciiTheme="majorBidi" w:hAnsiTheme="majorBidi" w:cstheme="majorBidi"/>
          <w:sz w:val="28"/>
          <w:szCs w:val="28"/>
        </w:rPr>
        <w:t>buna başkasının</w:t>
      </w:r>
      <w:r>
        <w:rPr>
          <w:rFonts w:asciiTheme="majorBidi" w:hAnsiTheme="majorBidi" w:cstheme="majorBidi"/>
          <w:sz w:val="28"/>
          <w:szCs w:val="28"/>
        </w:rPr>
        <w:t xml:space="preserve">, irşattan başka </w:t>
      </w:r>
      <w:r w:rsidRPr="00E56617">
        <w:rPr>
          <w:rFonts w:asciiTheme="majorBidi" w:hAnsiTheme="majorBidi" w:cstheme="majorBidi"/>
          <w:sz w:val="28"/>
          <w:szCs w:val="28"/>
        </w:rPr>
        <w:t>yapacağı bir şey yoktur.</w:t>
      </w:r>
    </w:p>
    <w:p w14:paraId="5211B40F" w14:textId="77777777" w:rsidR="009A30D3" w:rsidRPr="00E56617" w:rsidRDefault="009A30D3" w:rsidP="009A30D3">
      <w:pPr>
        <w:spacing w:after="0"/>
        <w:ind w:firstLine="851"/>
        <w:jc w:val="both"/>
        <w:rPr>
          <w:rFonts w:asciiTheme="majorBidi" w:hAnsiTheme="majorBidi" w:cstheme="majorBidi"/>
          <w:sz w:val="28"/>
          <w:szCs w:val="28"/>
        </w:rPr>
      </w:pPr>
    </w:p>
    <w:p w14:paraId="0C357533"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Zira, Allah Teala Kur’an-ı Kerim’de, “</w:t>
      </w:r>
      <w:r w:rsidRPr="00E56617">
        <w:rPr>
          <w:rFonts w:asciiTheme="majorBidi" w:hAnsiTheme="majorBidi" w:cstheme="majorBidi"/>
          <w:b/>
          <w:bCs/>
          <w:i/>
          <w:iCs/>
          <w:sz w:val="28"/>
          <w:szCs w:val="28"/>
        </w:rPr>
        <w:t>Artık, Allah’ın laneti kafirlerin üzerine olsun</w:t>
      </w:r>
      <w:r w:rsidRPr="00E56617">
        <w:rPr>
          <w:rFonts w:asciiTheme="majorBidi" w:hAnsiTheme="majorBidi" w:cstheme="majorBidi"/>
          <w:sz w:val="28"/>
          <w:szCs w:val="28"/>
        </w:rPr>
        <w:t>”</w:t>
      </w:r>
      <w:r>
        <w:rPr>
          <w:rFonts w:asciiTheme="majorBidi" w:hAnsiTheme="majorBidi" w:cstheme="majorBidi"/>
          <w:sz w:val="28"/>
          <w:szCs w:val="28"/>
        </w:rPr>
        <w:t>;</w:t>
      </w:r>
      <w:r>
        <w:rPr>
          <w:rStyle w:val="DipnotBavurusu"/>
          <w:rFonts w:asciiTheme="majorBidi" w:hAnsiTheme="majorBidi" w:cstheme="majorBidi"/>
          <w:sz w:val="28"/>
          <w:szCs w:val="28"/>
        </w:rPr>
        <w:footnoteReference w:id="11"/>
      </w:r>
      <w:r w:rsidRPr="00E56617">
        <w:rPr>
          <w:rFonts w:asciiTheme="majorBidi" w:hAnsiTheme="majorBidi" w:cstheme="majorBidi"/>
          <w:sz w:val="28"/>
          <w:szCs w:val="28"/>
        </w:rPr>
        <w:t xml:space="preserve"> “</w:t>
      </w:r>
      <w:r w:rsidRPr="00E56617">
        <w:rPr>
          <w:rFonts w:asciiTheme="majorBidi" w:hAnsiTheme="majorBidi" w:cstheme="majorBidi"/>
          <w:b/>
          <w:bCs/>
          <w:i/>
          <w:iCs/>
          <w:sz w:val="28"/>
          <w:szCs w:val="28"/>
        </w:rPr>
        <w:t>İyi bilin ki,</w:t>
      </w:r>
      <w:r w:rsidRPr="00E56617">
        <w:rPr>
          <w:rFonts w:asciiTheme="majorBidi" w:hAnsiTheme="majorBidi" w:cstheme="majorBidi"/>
          <w:sz w:val="28"/>
          <w:szCs w:val="28"/>
        </w:rPr>
        <w:t xml:space="preserve"> </w:t>
      </w:r>
      <w:r w:rsidRPr="00E56617">
        <w:rPr>
          <w:rFonts w:asciiTheme="majorBidi" w:hAnsiTheme="majorBidi" w:cstheme="majorBidi"/>
          <w:b/>
          <w:bCs/>
          <w:i/>
          <w:iCs/>
          <w:sz w:val="28"/>
          <w:szCs w:val="28"/>
        </w:rPr>
        <w:t>Allah’ın laneti zalimlerin üzerinedir</w:t>
      </w:r>
      <w:r w:rsidRPr="00E56617">
        <w:rPr>
          <w:rFonts w:asciiTheme="majorBidi" w:hAnsiTheme="majorBidi" w:cstheme="majorBidi"/>
          <w:sz w:val="28"/>
          <w:szCs w:val="28"/>
        </w:rPr>
        <w:t>”</w:t>
      </w:r>
      <w:r>
        <w:rPr>
          <w:rFonts w:asciiTheme="majorBidi" w:hAnsiTheme="majorBidi" w:cstheme="majorBidi"/>
          <w:sz w:val="28"/>
          <w:szCs w:val="28"/>
        </w:rPr>
        <w:t>;</w:t>
      </w:r>
      <w:r>
        <w:rPr>
          <w:rStyle w:val="DipnotBavurusu"/>
          <w:rFonts w:asciiTheme="majorBidi" w:hAnsiTheme="majorBidi" w:cstheme="majorBidi"/>
          <w:sz w:val="28"/>
          <w:szCs w:val="28"/>
        </w:rPr>
        <w:footnoteReference w:id="12"/>
      </w:r>
      <w:r w:rsidRPr="00E56617">
        <w:rPr>
          <w:rFonts w:asciiTheme="majorBidi" w:hAnsiTheme="majorBidi" w:cstheme="majorBidi"/>
          <w:sz w:val="28"/>
          <w:szCs w:val="28"/>
        </w:rPr>
        <w:t xml:space="preserve"> </w:t>
      </w:r>
      <w:r>
        <w:rPr>
          <w:rFonts w:asciiTheme="majorBidi" w:hAnsiTheme="majorBidi" w:cstheme="majorBidi"/>
          <w:sz w:val="28"/>
          <w:szCs w:val="28"/>
        </w:rPr>
        <w:t>“</w:t>
      </w:r>
      <w:r w:rsidRPr="00E56617">
        <w:rPr>
          <w:rFonts w:asciiTheme="majorBidi" w:hAnsiTheme="majorBidi" w:cstheme="majorBidi"/>
          <w:b/>
          <w:bCs/>
          <w:i/>
          <w:iCs/>
          <w:sz w:val="28"/>
          <w:szCs w:val="28"/>
        </w:rPr>
        <w:t>Geliniz</w:t>
      </w:r>
      <w:r w:rsidRPr="00E56617">
        <w:rPr>
          <w:rFonts w:asciiTheme="majorBidi" w:hAnsiTheme="majorBidi" w:cstheme="majorBidi"/>
          <w:sz w:val="28"/>
          <w:szCs w:val="28"/>
        </w:rPr>
        <w:t xml:space="preserve">, … </w:t>
      </w:r>
      <w:r w:rsidRPr="00E56617">
        <w:rPr>
          <w:rFonts w:asciiTheme="majorBidi" w:hAnsiTheme="majorBidi" w:cstheme="majorBidi"/>
          <w:b/>
          <w:bCs/>
          <w:i/>
          <w:iCs/>
          <w:sz w:val="28"/>
          <w:szCs w:val="28"/>
        </w:rPr>
        <w:t>Allah’ın laneti inkarcıların üzerine olsun, dileyelim!</w:t>
      </w:r>
      <w:r w:rsidRPr="00E56617">
        <w:rPr>
          <w:rFonts w:asciiTheme="majorBidi" w:hAnsiTheme="majorBidi" w:cstheme="majorBidi"/>
          <w:b/>
          <w:bCs/>
          <w:sz w:val="28"/>
          <w:szCs w:val="28"/>
        </w:rPr>
        <w:t>”</w:t>
      </w:r>
      <w:r>
        <w:rPr>
          <w:rStyle w:val="DipnotBavurusu"/>
          <w:rFonts w:asciiTheme="majorBidi" w:hAnsiTheme="majorBidi" w:cstheme="majorBidi"/>
          <w:b/>
          <w:bCs/>
          <w:sz w:val="28"/>
          <w:szCs w:val="28"/>
        </w:rPr>
        <w:footnoteReference w:id="13"/>
      </w:r>
      <w:r w:rsidRPr="00E56617">
        <w:rPr>
          <w:rFonts w:asciiTheme="majorBidi" w:hAnsiTheme="majorBidi" w:cstheme="majorBidi"/>
          <w:sz w:val="28"/>
          <w:szCs w:val="28"/>
        </w:rPr>
        <w:t xml:space="preserve"> mealindeki ayetlerle, ayetlerini kabul etmeyenleri lanete layık görürken, siz hangi rahmetten söz edersiniz ki? </w:t>
      </w:r>
    </w:p>
    <w:p w14:paraId="79DDDF85" w14:textId="77777777" w:rsidR="009A30D3" w:rsidRPr="00E56617" w:rsidRDefault="009A30D3" w:rsidP="009A30D3">
      <w:pPr>
        <w:spacing w:after="0"/>
        <w:ind w:firstLine="851"/>
        <w:jc w:val="both"/>
        <w:rPr>
          <w:rFonts w:asciiTheme="majorBidi" w:hAnsiTheme="majorBidi" w:cstheme="majorBidi"/>
          <w:sz w:val="28"/>
          <w:szCs w:val="28"/>
        </w:rPr>
      </w:pPr>
    </w:p>
    <w:p w14:paraId="4FD4E1C8"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Allah’ın yolundan başka yerlere hizmet edenler, her fırsatta masum görüntü altında onun dinini tahrif etmeye çırpınanlar, umdukları mükâfatı, ancak çalıştıkları kapıdan bekleyebilirler! İslamiyet’in özel kavramlarından biri olan ve “</w:t>
      </w:r>
      <w:r w:rsidRPr="00E56617">
        <w:rPr>
          <w:rFonts w:asciiTheme="majorBidi" w:hAnsiTheme="majorBidi" w:cstheme="majorBidi"/>
          <w:b/>
          <w:bCs/>
          <w:i/>
          <w:iCs/>
          <w:sz w:val="28"/>
          <w:szCs w:val="28"/>
        </w:rPr>
        <w:t>Allah’ın rahmeti</w:t>
      </w:r>
      <w:r w:rsidRPr="00E56617">
        <w:rPr>
          <w:rFonts w:asciiTheme="majorBidi" w:hAnsiTheme="majorBidi" w:cstheme="majorBidi"/>
          <w:sz w:val="28"/>
          <w:szCs w:val="28"/>
        </w:rPr>
        <w:t>” kavramını da lütfen kirletmeyiniz! Kendinize yeni bir kavram bulun ve o kavramla çalıştığınız yerlerden mükafatınızı isteyin! Sizin rahmet edilmesini istedikleriniz de kimlere çalışmışlarsa, onlardan karşılıklarını beklesinler!..</w:t>
      </w:r>
    </w:p>
    <w:p w14:paraId="34E6A839" w14:textId="77777777" w:rsidR="009A30D3" w:rsidRPr="00E56617" w:rsidRDefault="009A30D3" w:rsidP="009A30D3">
      <w:pPr>
        <w:spacing w:after="0"/>
        <w:ind w:firstLine="851"/>
        <w:jc w:val="both"/>
        <w:rPr>
          <w:rFonts w:asciiTheme="majorBidi" w:hAnsiTheme="majorBidi" w:cstheme="majorBidi"/>
          <w:sz w:val="28"/>
          <w:szCs w:val="28"/>
        </w:rPr>
      </w:pPr>
    </w:p>
    <w:p w14:paraId="0FD06222"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Aksi halde, sizin, “</w:t>
      </w:r>
      <w:r w:rsidRPr="00E56617">
        <w:rPr>
          <w:rFonts w:asciiTheme="majorBidi" w:hAnsiTheme="majorBidi" w:cstheme="majorBidi"/>
          <w:b/>
          <w:bCs/>
          <w:i/>
          <w:iCs/>
          <w:sz w:val="28"/>
          <w:szCs w:val="28"/>
        </w:rPr>
        <w:t xml:space="preserve">Allah katında rahmeti hak etmeyenlere zorla rahmet okutturma” </w:t>
      </w:r>
      <w:r w:rsidRPr="00E56617">
        <w:rPr>
          <w:rFonts w:asciiTheme="majorBidi" w:hAnsiTheme="majorBidi" w:cstheme="majorBidi"/>
          <w:sz w:val="28"/>
          <w:szCs w:val="28"/>
        </w:rPr>
        <w:t xml:space="preserve">hadsizliğiniz ve </w:t>
      </w:r>
      <w:r>
        <w:rPr>
          <w:rFonts w:asciiTheme="majorBidi" w:hAnsiTheme="majorBidi" w:cstheme="majorBidi"/>
          <w:sz w:val="28"/>
          <w:szCs w:val="28"/>
        </w:rPr>
        <w:t xml:space="preserve">müminleri </w:t>
      </w:r>
      <w:r w:rsidRPr="00E56617">
        <w:rPr>
          <w:rFonts w:asciiTheme="majorBidi" w:hAnsiTheme="majorBidi" w:cstheme="majorBidi"/>
          <w:sz w:val="28"/>
          <w:szCs w:val="28"/>
        </w:rPr>
        <w:t>yalancı şahitliğe zorlama çabanız, “</w:t>
      </w:r>
      <w:r w:rsidRPr="00E56617">
        <w:rPr>
          <w:rFonts w:asciiTheme="majorBidi" w:hAnsiTheme="majorBidi" w:cstheme="majorBidi"/>
          <w:b/>
          <w:bCs/>
          <w:i/>
          <w:iCs/>
          <w:sz w:val="28"/>
          <w:szCs w:val="28"/>
        </w:rPr>
        <w:t>rahmet okuduğunuz ve başkalarını da rahmet okumaya zorladığınız”</w:t>
      </w:r>
      <w:r w:rsidRPr="00E56617">
        <w:rPr>
          <w:rFonts w:asciiTheme="majorBidi" w:hAnsiTheme="majorBidi" w:cstheme="majorBidi"/>
          <w:sz w:val="28"/>
          <w:szCs w:val="28"/>
        </w:rPr>
        <w:t xml:space="preserve"> şahıslara dahi rahmet okutturacak (!) cinsten bir tavırdır! “</w:t>
      </w:r>
      <w:r w:rsidRPr="00E56617">
        <w:rPr>
          <w:rFonts w:asciiTheme="majorBidi" w:hAnsiTheme="majorBidi" w:cstheme="majorBidi"/>
          <w:i/>
          <w:iCs/>
          <w:sz w:val="28"/>
          <w:szCs w:val="28"/>
        </w:rPr>
        <w:t xml:space="preserve">Babasına rahmet okutturan </w:t>
      </w:r>
      <w:proofErr w:type="spellStart"/>
      <w:r w:rsidRPr="00E56617">
        <w:rPr>
          <w:rFonts w:asciiTheme="majorBidi" w:hAnsiTheme="majorBidi" w:cstheme="majorBidi"/>
          <w:i/>
          <w:iCs/>
          <w:sz w:val="28"/>
          <w:szCs w:val="28"/>
        </w:rPr>
        <w:t>evlad</w:t>
      </w:r>
      <w:proofErr w:type="spellEnd"/>
      <w:r w:rsidRPr="00E56617">
        <w:rPr>
          <w:rFonts w:asciiTheme="majorBidi" w:hAnsiTheme="majorBidi" w:cstheme="majorBidi"/>
          <w:sz w:val="28"/>
          <w:szCs w:val="28"/>
        </w:rPr>
        <w:t>” fıkrası gibi...</w:t>
      </w:r>
    </w:p>
    <w:p w14:paraId="48517A82" w14:textId="77777777" w:rsidR="009A30D3" w:rsidRPr="00E56617" w:rsidRDefault="009A30D3" w:rsidP="009A30D3">
      <w:pPr>
        <w:spacing w:after="0"/>
        <w:ind w:firstLine="851"/>
        <w:jc w:val="both"/>
        <w:rPr>
          <w:rFonts w:asciiTheme="majorBidi" w:hAnsiTheme="majorBidi" w:cstheme="majorBidi"/>
          <w:sz w:val="28"/>
          <w:szCs w:val="28"/>
        </w:rPr>
      </w:pPr>
    </w:p>
    <w:p w14:paraId="78D5A3FE"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Sözün özü; iman etmek kolaydır ama, imanı muhafaza etmek, titizlik ve dikkat ister. O nedenle Dinimiz, her namazda Fatiha okumayı gerekli görerek</w:t>
      </w:r>
      <w:r>
        <w:rPr>
          <w:rFonts w:asciiTheme="majorBidi" w:hAnsiTheme="majorBidi" w:cstheme="majorBidi"/>
          <w:sz w:val="28"/>
          <w:szCs w:val="28"/>
        </w:rPr>
        <w:t>, mümin olmamıza rağmen</w:t>
      </w:r>
      <w:r w:rsidRPr="00E56617">
        <w:rPr>
          <w:rFonts w:asciiTheme="majorBidi" w:hAnsiTheme="majorBidi" w:cstheme="majorBidi"/>
          <w:sz w:val="28"/>
          <w:szCs w:val="28"/>
        </w:rPr>
        <w:t xml:space="preserve"> bize</w:t>
      </w:r>
      <w:r>
        <w:rPr>
          <w:rFonts w:asciiTheme="majorBidi" w:hAnsiTheme="majorBidi" w:cstheme="majorBidi"/>
          <w:sz w:val="28"/>
          <w:szCs w:val="28"/>
        </w:rPr>
        <w:t>,</w:t>
      </w:r>
      <w:r w:rsidRPr="00E56617">
        <w:rPr>
          <w:rFonts w:asciiTheme="majorBidi" w:hAnsiTheme="majorBidi" w:cstheme="majorBidi"/>
          <w:sz w:val="28"/>
          <w:szCs w:val="28"/>
        </w:rPr>
        <w:t xml:space="preserve"> günde en az 40 defa “</w:t>
      </w:r>
      <w:proofErr w:type="spellStart"/>
      <w:r w:rsidRPr="00E56617">
        <w:rPr>
          <w:rFonts w:asciiTheme="majorBidi" w:hAnsiTheme="majorBidi" w:cstheme="majorBidi"/>
          <w:b/>
          <w:bCs/>
          <w:i/>
          <w:iCs/>
          <w:sz w:val="28"/>
          <w:szCs w:val="28"/>
        </w:rPr>
        <w:t>ihdinessıratalmüstakim</w:t>
      </w:r>
      <w:proofErr w:type="spellEnd"/>
      <w:r w:rsidRPr="00E56617">
        <w:rPr>
          <w:rFonts w:asciiTheme="majorBidi" w:hAnsiTheme="majorBidi" w:cstheme="majorBidi"/>
          <w:b/>
          <w:bCs/>
          <w:i/>
          <w:iCs/>
          <w:sz w:val="28"/>
          <w:szCs w:val="28"/>
        </w:rPr>
        <w:t xml:space="preserve"> / </w:t>
      </w:r>
      <w:r w:rsidRPr="00E56617">
        <w:rPr>
          <w:rFonts w:asciiTheme="majorBidi" w:hAnsiTheme="majorBidi" w:cstheme="majorBidi"/>
          <w:i/>
          <w:iCs/>
          <w:sz w:val="28"/>
          <w:szCs w:val="28"/>
        </w:rPr>
        <w:t>(yarabbi)</w:t>
      </w:r>
      <w:r w:rsidRPr="00E56617">
        <w:rPr>
          <w:rFonts w:asciiTheme="majorBidi" w:hAnsiTheme="majorBidi" w:cstheme="majorBidi"/>
          <w:b/>
          <w:bCs/>
          <w:i/>
          <w:iCs/>
          <w:sz w:val="28"/>
          <w:szCs w:val="28"/>
        </w:rPr>
        <w:t xml:space="preserve"> bizi hidayete götür”</w:t>
      </w:r>
      <w:r w:rsidRPr="00E56617">
        <w:rPr>
          <w:rFonts w:asciiTheme="majorBidi" w:hAnsiTheme="majorBidi" w:cstheme="majorBidi"/>
          <w:sz w:val="28"/>
          <w:szCs w:val="28"/>
        </w:rPr>
        <w:t xml:space="preserve"> duasını okutturmaktadır. </w:t>
      </w:r>
    </w:p>
    <w:p w14:paraId="37012E27" w14:textId="77777777" w:rsidR="009A30D3" w:rsidRPr="00E56617" w:rsidRDefault="009A30D3" w:rsidP="009A30D3">
      <w:pPr>
        <w:spacing w:after="0"/>
        <w:ind w:firstLine="851"/>
        <w:jc w:val="both"/>
        <w:rPr>
          <w:rFonts w:asciiTheme="majorBidi" w:hAnsiTheme="majorBidi" w:cstheme="majorBidi"/>
          <w:sz w:val="28"/>
          <w:szCs w:val="28"/>
        </w:rPr>
      </w:pPr>
    </w:p>
    <w:p w14:paraId="435450C8"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Keza Rabbimiz, “</w:t>
      </w:r>
      <w:r w:rsidRPr="00E56617">
        <w:rPr>
          <w:rFonts w:asciiTheme="majorBidi" w:hAnsiTheme="majorBidi" w:cstheme="majorBidi"/>
          <w:b/>
          <w:bCs/>
          <w:i/>
          <w:iCs/>
          <w:sz w:val="28"/>
          <w:szCs w:val="28"/>
        </w:rPr>
        <w:t>Rabbimiz, bizi hidayete erdirdikten sonra kalplerimizi eğriltme! Bize katından bir rahmet bahşet. Şüphesiz sen çok bahşedensin</w:t>
      </w:r>
      <w:r w:rsidRPr="00E56617">
        <w:rPr>
          <w:rFonts w:asciiTheme="majorBidi" w:hAnsiTheme="majorBidi" w:cstheme="majorBidi"/>
          <w:sz w:val="28"/>
          <w:szCs w:val="28"/>
        </w:rPr>
        <w:t>”</w:t>
      </w:r>
      <w:r>
        <w:rPr>
          <w:rStyle w:val="DipnotBavurusu"/>
          <w:rFonts w:asciiTheme="majorBidi" w:hAnsiTheme="majorBidi" w:cstheme="majorBidi"/>
          <w:sz w:val="28"/>
          <w:szCs w:val="28"/>
        </w:rPr>
        <w:t xml:space="preserve"> </w:t>
      </w:r>
      <w:r>
        <w:rPr>
          <w:rStyle w:val="DipnotBavurusu"/>
          <w:rFonts w:asciiTheme="majorBidi" w:hAnsiTheme="majorBidi" w:cstheme="majorBidi"/>
          <w:sz w:val="28"/>
          <w:szCs w:val="28"/>
        </w:rPr>
        <w:footnoteReference w:id="14"/>
      </w:r>
      <w:r w:rsidRPr="00E56617">
        <w:rPr>
          <w:rFonts w:asciiTheme="majorBidi" w:hAnsiTheme="majorBidi" w:cstheme="majorBidi"/>
          <w:sz w:val="28"/>
          <w:szCs w:val="28"/>
        </w:rPr>
        <w:t xml:space="preserve"> ayetiyle de bizlere, hidayetten sonra sapıklığa düşmemek için dua etmemizi öğütlemektedir</w:t>
      </w:r>
      <w:r>
        <w:rPr>
          <w:rFonts w:asciiTheme="majorBidi" w:hAnsiTheme="majorBidi" w:cstheme="majorBidi"/>
          <w:sz w:val="28"/>
          <w:szCs w:val="28"/>
        </w:rPr>
        <w:t>.</w:t>
      </w:r>
    </w:p>
    <w:p w14:paraId="14ABCE7E" w14:textId="77777777" w:rsidR="009A30D3" w:rsidRPr="00E56617" w:rsidRDefault="009A30D3" w:rsidP="009A30D3">
      <w:pPr>
        <w:spacing w:after="0"/>
        <w:ind w:firstLine="851"/>
        <w:jc w:val="both"/>
        <w:rPr>
          <w:rFonts w:asciiTheme="majorBidi" w:hAnsiTheme="majorBidi" w:cstheme="majorBidi"/>
          <w:b/>
          <w:bCs/>
          <w:sz w:val="28"/>
          <w:szCs w:val="28"/>
        </w:rPr>
      </w:pPr>
    </w:p>
    <w:p w14:paraId="04D9C8B3" w14:textId="60F161D4" w:rsidR="00E9240E"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 xml:space="preserve">Bu bakımdan Muhterem Dostlar, her mümin, Allah katında imanın sahih ve kabule şayan olmasının şartlarını iyi bilip ona göre hareket etmeli ve bu konuda dikkatli olmalıdır. Bu konuda, </w:t>
      </w:r>
      <w:hyperlink r:id="rId8" w:anchor="2020092894" w:history="1">
        <w:r w:rsidRPr="00E56617">
          <w:rPr>
            <w:rStyle w:val="Kpr"/>
            <w:rFonts w:asciiTheme="majorBidi" w:hAnsiTheme="majorBidi" w:cstheme="majorBidi"/>
            <w:sz w:val="28"/>
            <w:szCs w:val="28"/>
          </w:rPr>
          <w:t>https://www.ahmetgelisgen.com/Makale-Detay.aspx?ID=35#2020092894</w:t>
        </w:r>
      </w:hyperlink>
      <w:r w:rsidRPr="00E56617">
        <w:rPr>
          <w:rFonts w:asciiTheme="majorBidi" w:hAnsiTheme="majorBidi" w:cstheme="majorBidi"/>
          <w:sz w:val="28"/>
          <w:szCs w:val="28"/>
        </w:rPr>
        <w:t xml:space="preserve"> linkinde yer alan makalemize göz at</w:t>
      </w:r>
      <w:r w:rsidR="00E9240E">
        <w:rPr>
          <w:rFonts w:asciiTheme="majorBidi" w:hAnsiTheme="majorBidi" w:cstheme="majorBidi"/>
          <w:sz w:val="28"/>
          <w:szCs w:val="28"/>
        </w:rPr>
        <w:t xml:space="preserve">abilirsiniz. </w:t>
      </w:r>
    </w:p>
    <w:p w14:paraId="6B51B4C7" w14:textId="77777777" w:rsidR="009A30D3" w:rsidRPr="00E56617" w:rsidRDefault="009A30D3" w:rsidP="009A30D3">
      <w:pPr>
        <w:spacing w:after="0"/>
        <w:ind w:firstLine="851"/>
        <w:jc w:val="both"/>
        <w:rPr>
          <w:rFonts w:asciiTheme="majorBidi" w:hAnsiTheme="majorBidi" w:cstheme="majorBidi"/>
          <w:sz w:val="28"/>
          <w:szCs w:val="28"/>
        </w:rPr>
      </w:pPr>
    </w:p>
    <w:p w14:paraId="3668B1EF" w14:textId="5415E36C" w:rsidR="009A30D3" w:rsidRPr="00E56617" w:rsidRDefault="00E9240E" w:rsidP="00E9240E">
      <w:pPr>
        <w:spacing w:after="0"/>
        <w:ind w:firstLine="851"/>
        <w:jc w:val="both"/>
        <w:rPr>
          <w:rFonts w:asciiTheme="majorBidi" w:hAnsiTheme="majorBidi" w:cstheme="majorBidi"/>
          <w:sz w:val="28"/>
          <w:szCs w:val="28"/>
        </w:rPr>
      </w:pPr>
      <w:proofErr w:type="spellStart"/>
      <w:r>
        <w:rPr>
          <w:rFonts w:asciiTheme="majorBidi" w:hAnsiTheme="majorBidi" w:cstheme="majorBidi"/>
          <w:sz w:val="28"/>
          <w:szCs w:val="28"/>
        </w:rPr>
        <w:t>Allahımız</w:t>
      </w:r>
      <w:proofErr w:type="spellEnd"/>
      <w:r>
        <w:rPr>
          <w:rFonts w:asciiTheme="majorBidi" w:hAnsiTheme="majorBidi" w:cstheme="majorBidi"/>
          <w:sz w:val="28"/>
          <w:szCs w:val="28"/>
        </w:rPr>
        <w:t xml:space="preserve">, bizleri, dünya ve ahirette rahmetini hak eden kullarından eylesin. </w:t>
      </w:r>
      <w:proofErr w:type="gramStart"/>
      <w:r>
        <w:rPr>
          <w:rFonts w:asciiTheme="majorBidi" w:hAnsiTheme="majorBidi" w:cstheme="majorBidi"/>
          <w:sz w:val="28"/>
          <w:szCs w:val="28"/>
        </w:rPr>
        <w:t>Amin</w:t>
      </w:r>
      <w:proofErr w:type="gramEnd"/>
      <w:r>
        <w:rPr>
          <w:rFonts w:asciiTheme="majorBidi" w:hAnsiTheme="majorBidi" w:cstheme="majorBidi"/>
          <w:sz w:val="28"/>
          <w:szCs w:val="28"/>
        </w:rPr>
        <w:t xml:space="preserve">! </w:t>
      </w:r>
    </w:p>
    <w:p w14:paraId="697F006D" w14:textId="77777777" w:rsidR="009A30D3" w:rsidRPr="00E56617" w:rsidRDefault="009A30D3" w:rsidP="009A30D3">
      <w:pPr>
        <w:spacing w:after="0"/>
        <w:ind w:firstLine="851"/>
        <w:jc w:val="both"/>
        <w:rPr>
          <w:rFonts w:asciiTheme="majorBidi" w:hAnsiTheme="majorBidi" w:cstheme="majorBidi"/>
          <w:sz w:val="28"/>
          <w:szCs w:val="28"/>
        </w:rPr>
      </w:pPr>
    </w:p>
    <w:p w14:paraId="4840574C" w14:textId="77777777" w:rsidR="009A30D3" w:rsidRPr="00E56617" w:rsidRDefault="009A30D3" w:rsidP="009A30D3">
      <w:pPr>
        <w:spacing w:after="0"/>
        <w:ind w:firstLine="851"/>
        <w:jc w:val="both"/>
        <w:rPr>
          <w:rFonts w:asciiTheme="majorBidi" w:hAnsiTheme="majorBidi" w:cstheme="majorBidi"/>
          <w:sz w:val="28"/>
          <w:szCs w:val="28"/>
        </w:rPr>
      </w:pPr>
      <w:r w:rsidRPr="00E56617">
        <w:rPr>
          <w:rFonts w:asciiTheme="majorBidi" w:hAnsiTheme="majorBidi" w:cstheme="majorBidi"/>
          <w:sz w:val="28"/>
          <w:szCs w:val="28"/>
        </w:rPr>
        <w:t>2</w:t>
      </w:r>
      <w:r>
        <w:rPr>
          <w:rFonts w:asciiTheme="majorBidi" w:hAnsiTheme="majorBidi" w:cstheme="majorBidi"/>
          <w:sz w:val="28"/>
          <w:szCs w:val="28"/>
        </w:rPr>
        <w:t>2</w:t>
      </w:r>
      <w:r w:rsidRPr="00E56617">
        <w:rPr>
          <w:rFonts w:asciiTheme="majorBidi" w:hAnsiTheme="majorBidi" w:cstheme="majorBidi"/>
          <w:sz w:val="28"/>
          <w:szCs w:val="28"/>
        </w:rPr>
        <w:t>.09.2020</w:t>
      </w:r>
    </w:p>
    <w:p w14:paraId="6761E88E" w14:textId="77777777" w:rsidR="009A30D3" w:rsidRPr="00E56617" w:rsidRDefault="009A30D3" w:rsidP="009A30D3">
      <w:pPr>
        <w:spacing w:after="0"/>
        <w:ind w:firstLine="851"/>
        <w:jc w:val="both"/>
        <w:rPr>
          <w:rFonts w:asciiTheme="majorBidi" w:hAnsiTheme="majorBidi" w:cstheme="majorBidi"/>
          <w:sz w:val="28"/>
          <w:szCs w:val="28"/>
        </w:rPr>
      </w:pPr>
    </w:p>
    <w:p w14:paraId="322389A5" w14:textId="77777777" w:rsidR="009A30D3" w:rsidRPr="00E56617" w:rsidRDefault="009A30D3" w:rsidP="009A30D3">
      <w:pPr>
        <w:spacing w:after="0"/>
        <w:ind w:firstLine="851"/>
        <w:jc w:val="both"/>
        <w:rPr>
          <w:rFonts w:asciiTheme="majorBidi" w:hAnsiTheme="majorBidi" w:cstheme="majorBidi"/>
          <w:b/>
          <w:bCs/>
          <w:sz w:val="28"/>
          <w:szCs w:val="28"/>
        </w:rPr>
      </w:pPr>
      <w:r w:rsidRPr="00E56617">
        <w:rPr>
          <w:rFonts w:asciiTheme="majorBidi" w:hAnsiTheme="majorBidi" w:cstheme="majorBidi"/>
          <w:b/>
          <w:bCs/>
          <w:sz w:val="28"/>
          <w:szCs w:val="28"/>
        </w:rPr>
        <w:t>Dr. Ahmet GELİŞGEN</w:t>
      </w:r>
    </w:p>
    <w:p w14:paraId="186454AA" w14:textId="77777777" w:rsidR="009A30D3" w:rsidRPr="00E56617" w:rsidRDefault="009A30D3" w:rsidP="009A30D3">
      <w:pPr>
        <w:spacing w:after="0"/>
        <w:ind w:firstLine="851"/>
        <w:jc w:val="both"/>
        <w:rPr>
          <w:rFonts w:asciiTheme="majorBidi" w:hAnsiTheme="majorBidi" w:cstheme="majorBidi"/>
          <w:sz w:val="28"/>
          <w:szCs w:val="28"/>
        </w:rPr>
      </w:pPr>
    </w:p>
    <w:p w14:paraId="5C10A971" w14:textId="77777777" w:rsidR="009A30D3" w:rsidRPr="00E56617" w:rsidRDefault="009A30D3" w:rsidP="009A30D3">
      <w:pPr>
        <w:spacing w:after="0"/>
        <w:ind w:firstLine="851"/>
        <w:jc w:val="both"/>
        <w:rPr>
          <w:rFonts w:asciiTheme="majorBidi" w:hAnsiTheme="majorBidi" w:cstheme="majorBidi"/>
          <w:sz w:val="28"/>
          <w:szCs w:val="28"/>
        </w:rPr>
      </w:pPr>
      <w:hyperlink r:id="rId9" w:history="1">
        <w:r w:rsidRPr="00E56617">
          <w:rPr>
            <w:rStyle w:val="Kpr"/>
            <w:rFonts w:asciiTheme="majorBidi" w:hAnsiTheme="majorBidi" w:cstheme="majorBidi"/>
            <w:sz w:val="28"/>
            <w:szCs w:val="28"/>
          </w:rPr>
          <w:t>www.ahmetgelisgen.com</w:t>
        </w:r>
      </w:hyperlink>
      <w:r w:rsidRPr="00E56617">
        <w:rPr>
          <w:rFonts w:asciiTheme="majorBidi" w:hAnsiTheme="majorBidi" w:cstheme="majorBidi"/>
          <w:sz w:val="28"/>
          <w:szCs w:val="28"/>
        </w:rPr>
        <w:t xml:space="preserve"> </w:t>
      </w:r>
    </w:p>
    <w:p w14:paraId="56DADA12" w14:textId="77777777" w:rsidR="00CE1531" w:rsidRDefault="00CE1531"/>
    <w:sectPr w:rsidR="00CE1531" w:rsidSect="00204168">
      <w:headerReference w:type="default" r:id="rId10"/>
      <w:pgSz w:w="11906" w:h="16838"/>
      <w:pgMar w:top="1191" w:right="1191"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D34B5" w14:textId="77777777" w:rsidR="00A8438C" w:rsidRDefault="00A8438C" w:rsidP="009A30D3">
      <w:pPr>
        <w:spacing w:after="0" w:line="240" w:lineRule="auto"/>
      </w:pPr>
      <w:r>
        <w:separator/>
      </w:r>
    </w:p>
  </w:endnote>
  <w:endnote w:type="continuationSeparator" w:id="0">
    <w:p w14:paraId="12C9C1D2" w14:textId="77777777" w:rsidR="00A8438C" w:rsidRDefault="00A8438C" w:rsidP="009A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765C5" w14:textId="77777777" w:rsidR="00A8438C" w:rsidRDefault="00A8438C" w:rsidP="009A30D3">
      <w:pPr>
        <w:spacing w:after="0" w:line="240" w:lineRule="auto"/>
      </w:pPr>
      <w:r>
        <w:separator/>
      </w:r>
    </w:p>
  </w:footnote>
  <w:footnote w:type="continuationSeparator" w:id="0">
    <w:p w14:paraId="32B245E2" w14:textId="77777777" w:rsidR="00A8438C" w:rsidRDefault="00A8438C" w:rsidP="009A30D3">
      <w:pPr>
        <w:spacing w:after="0" w:line="240" w:lineRule="auto"/>
      </w:pPr>
      <w:r>
        <w:continuationSeparator/>
      </w:r>
    </w:p>
  </w:footnote>
  <w:footnote w:id="1">
    <w:p w14:paraId="5BCD773D" w14:textId="4241923F" w:rsidR="009A30D3" w:rsidRPr="00E9240E" w:rsidRDefault="009A30D3" w:rsidP="00E9240E">
      <w:pPr>
        <w:pStyle w:val="DipnotMetni"/>
        <w:spacing w:after="120"/>
        <w:ind w:left="142" w:hanging="142"/>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w:t>
      </w:r>
      <w:r w:rsidRPr="00E9240E">
        <w:rPr>
          <w:rFonts w:asciiTheme="majorBidi" w:hAnsiTheme="majorBidi" w:cstheme="majorBidi"/>
          <w:b/>
          <w:bCs/>
          <w:i/>
          <w:iCs/>
          <w:sz w:val="24"/>
          <w:szCs w:val="24"/>
        </w:rPr>
        <w:t>“BİZ DE MÜSLÜMANIZ BE!”</w:t>
      </w:r>
      <w:r w:rsidRPr="00E9240E">
        <w:rPr>
          <w:rFonts w:asciiTheme="majorBidi" w:hAnsiTheme="majorBidi" w:cstheme="majorBidi"/>
          <w:sz w:val="24"/>
          <w:szCs w:val="24"/>
        </w:rPr>
        <w:t xml:space="preserve"> başlıklı yazımızın bir bölümüdür.</w:t>
      </w:r>
    </w:p>
  </w:footnote>
  <w:footnote w:id="2">
    <w:p w14:paraId="18203D0D" w14:textId="512FF3EA" w:rsidR="00E9240E" w:rsidRPr="00E9240E" w:rsidRDefault="00E9240E" w:rsidP="00E9240E">
      <w:pPr>
        <w:pStyle w:val="DipnotMetni"/>
        <w:spacing w:after="120"/>
        <w:ind w:left="142" w:hanging="142"/>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Allah katında imanın sahih ve kabule şayan olması için </w:t>
      </w:r>
      <w:hyperlink r:id="rId1" w:anchor="2020092894" w:history="1">
        <w:r w:rsidRPr="00E9240E">
          <w:rPr>
            <w:rStyle w:val="Kpr"/>
            <w:rFonts w:asciiTheme="majorBidi" w:hAnsiTheme="majorBidi" w:cstheme="majorBidi"/>
            <w:sz w:val="24"/>
            <w:szCs w:val="24"/>
          </w:rPr>
          <w:t>https://www.ahmetgelisgen.com/Makale-Detay.aspx?ID=35#2020092894</w:t>
        </w:r>
      </w:hyperlink>
      <w:r w:rsidRPr="00E9240E">
        <w:rPr>
          <w:rFonts w:asciiTheme="majorBidi" w:hAnsiTheme="majorBidi" w:cstheme="majorBidi"/>
          <w:sz w:val="24"/>
          <w:szCs w:val="24"/>
        </w:rPr>
        <w:t xml:space="preserve"> linkinde yer alan makalemize</w:t>
      </w:r>
      <w:r w:rsidRPr="00E9240E">
        <w:rPr>
          <w:rFonts w:asciiTheme="majorBidi" w:hAnsiTheme="majorBidi" w:cstheme="majorBidi"/>
          <w:sz w:val="24"/>
          <w:szCs w:val="24"/>
        </w:rPr>
        <w:t xml:space="preserve"> bakabilirsiniz. </w:t>
      </w:r>
    </w:p>
  </w:footnote>
  <w:footnote w:id="3">
    <w:p w14:paraId="0CF1FC5C" w14:textId="1C752BE9" w:rsidR="009A30D3" w:rsidRPr="00E9240E" w:rsidRDefault="009A30D3" w:rsidP="00E9240E">
      <w:pPr>
        <w:spacing w:after="120" w:line="240" w:lineRule="auto"/>
        <w:ind w:left="142" w:hanging="142"/>
        <w:jc w:val="both"/>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Bkz. Bakara, 2/10; Ali İmran, 3/4; Nisa, 47138; İbrahim, 14/22; Nur, 24/19; vd.  </w:t>
      </w:r>
    </w:p>
  </w:footnote>
  <w:footnote w:id="4">
    <w:p w14:paraId="3A6AFCAF" w14:textId="77777777" w:rsidR="009A30D3" w:rsidRPr="00E9240E" w:rsidRDefault="009A30D3" w:rsidP="00E9240E">
      <w:pPr>
        <w:pStyle w:val="DipnotMetni"/>
        <w:spacing w:after="120"/>
        <w:ind w:left="142" w:hanging="142"/>
        <w:jc w:val="both"/>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w:t>
      </w:r>
      <w:proofErr w:type="spellStart"/>
      <w:r w:rsidRPr="00E9240E">
        <w:rPr>
          <w:rFonts w:asciiTheme="majorBidi" w:hAnsiTheme="majorBidi" w:cstheme="majorBidi"/>
          <w:sz w:val="24"/>
          <w:szCs w:val="24"/>
        </w:rPr>
        <w:t>Rağıb</w:t>
      </w:r>
      <w:proofErr w:type="spellEnd"/>
      <w:r w:rsidRPr="00E9240E">
        <w:rPr>
          <w:rFonts w:asciiTheme="majorBidi" w:hAnsiTheme="majorBidi" w:cstheme="majorBidi"/>
          <w:sz w:val="24"/>
          <w:szCs w:val="24"/>
        </w:rPr>
        <w:t xml:space="preserve"> el-</w:t>
      </w:r>
      <w:proofErr w:type="spellStart"/>
      <w:r w:rsidRPr="00E9240E">
        <w:rPr>
          <w:rFonts w:asciiTheme="majorBidi" w:hAnsiTheme="majorBidi" w:cstheme="majorBidi"/>
          <w:sz w:val="24"/>
          <w:szCs w:val="24"/>
        </w:rPr>
        <w:t>İsfehânî</w:t>
      </w:r>
      <w:proofErr w:type="spellEnd"/>
      <w:r w:rsidRPr="00E9240E">
        <w:rPr>
          <w:rFonts w:asciiTheme="majorBidi" w:hAnsiTheme="majorBidi" w:cstheme="majorBidi"/>
          <w:sz w:val="24"/>
          <w:szCs w:val="24"/>
        </w:rPr>
        <w:t>, el-</w:t>
      </w:r>
      <w:proofErr w:type="spellStart"/>
      <w:r w:rsidRPr="00E9240E">
        <w:rPr>
          <w:rFonts w:asciiTheme="majorBidi" w:hAnsiTheme="majorBidi" w:cstheme="majorBidi"/>
          <w:sz w:val="24"/>
          <w:szCs w:val="24"/>
        </w:rPr>
        <w:t>Müfredât</w:t>
      </w:r>
      <w:proofErr w:type="spellEnd"/>
      <w:r w:rsidRPr="00E9240E">
        <w:rPr>
          <w:rFonts w:asciiTheme="majorBidi" w:hAnsiTheme="majorBidi" w:cstheme="majorBidi"/>
          <w:sz w:val="24"/>
          <w:szCs w:val="24"/>
        </w:rPr>
        <w:t>, s. 192.</w:t>
      </w:r>
    </w:p>
  </w:footnote>
  <w:footnote w:id="5">
    <w:p w14:paraId="356CA64F" w14:textId="77777777" w:rsidR="009A30D3" w:rsidRPr="00E9240E" w:rsidRDefault="009A30D3" w:rsidP="00E9240E">
      <w:pPr>
        <w:pStyle w:val="DipnotMetni"/>
        <w:spacing w:after="120"/>
        <w:ind w:left="142" w:hanging="142"/>
        <w:jc w:val="both"/>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w:t>
      </w:r>
      <w:proofErr w:type="spellStart"/>
      <w:r w:rsidRPr="00E9240E">
        <w:rPr>
          <w:rFonts w:asciiTheme="majorBidi" w:hAnsiTheme="majorBidi" w:cstheme="majorBidi"/>
          <w:sz w:val="24"/>
          <w:szCs w:val="24"/>
        </w:rPr>
        <w:t>Rağıb</w:t>
      </w:r>
      <w:proofErr w:type="spellEnd"/>
      <w:r w:rsidRPr="00E9240E">
        <w:rPr>
          <w:rFonts w:asciiTheme="majorBidi" w:hAnsiTheme="majorBidi" w:cstheme="majorBidi"/>
          <w:sz w:val="24"/>
          <w:szCs w:val="24"/>
        </w:rPr>
        <w:t xml:space="preserve"> el-</w:t>
      </w:r>
      <w:proofErr w:type="spellStart"/>
      <w:r w:rsidRPr="00E9240E">
        <w:rPr>
          <w:rFonts w:asciiTheme="majorBidi" w:hAnsiTheme="majorBidi" w:cstheme="majorBidi"/>
          <w:sz w:val="24"/>
          <w:szCs w:val="24"/>
        </w:rPr>
        <w:t>İsfehânî</w:t>
      </w:r>
      <w:proofErr w:type="spellEnd"/>
      <w:r w:rsidRPr="00E9240E">
        <w:rPr>
          <w:rFonts w:asciiTheme="majorBidi" w:hAnsiTheme="majorBidi" w:cstheme="majorBidi"/>
          <w:sz w:val="24"/>
          <w:szCs w:val="24"/>
        </w:rPr>
        <w:t>, el-</w:t>
      </w:r>
      <w:proofErr w:type="spellStart"/>
      <w:r w:rsidRPr="00E9240E">
        <w:rPr>
          <w:rFonts w:asciiTheme="majorBidi" w:hAnsiTheme="majorBidi" w:cstheme="majorBidi"/>
          <w:sz w:val="24"/>
          <w:szCs w:val="24"/>
        </w:rPr>
        <w:t>Müfredât</w:t>
      </w:r>
      <w:proofErr w:type="spellEnd"/>
      <w:r w:rsidRPr="00E9240E">
        <w:rPr>
          <w:rFonts w:asciiTheme="majorBidi" w:hAnsiTheme="majorBidi" w:cstheme="majorBidi"/>
          <w:sz w:val="24"/>
          <w:szCs w:val="24"/>
        </w:rPr>
        <w:t>, s. 192.</w:t>
      </w:r>
    </w:p>
  </w:footnote>
  <w:footnote w:id="6">
    <w:p w14:paraId="2434EB49" w14:textId="77777777" w:rsidR="009A30D3" w:rsidRPr="00E9240E" w:rsidRDefault="009A30D3" w:rsidP="00E9240E">
      <w:pPr>
        <w:pStyle w:val="DipnotMetni"/>
        <w:spacing w:after="120"/>
        <w:ind w:left="142" w:hanging="142"/>
        <w:jc w:val="both"/>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w:t>
      </w:r>
      <w:proofErr w:type="spellStart"/>
      <w:r w:rsidRPr="00E9240E">
        <w:rPr>
          <w:rFonts w:asciiTheme="majorBidi" w:hAnsiTheme="majorBidi" w:cstheme="majorBidi"/>
          <w:sz w:val="24"/>
          <w:szCs w:val="24"/>
        </w:rPr>
        <w:t>Tevbe</w:t>
      </w:r>
      <w:proofErr w:type="spellEnd"/>
      <w:r w:rsidRPr="00E9240E">
        <w:rPr>
          <w:rFonts w:asciiTheme="majorBidi" w:hAnsiTheme="majorBidi" w:cstheme="majorBidi"/>
          <w:sz w:val="24"/>
          <w:szCs w:val="24"/>
        </w:rPr>
        <w:t>, 9/84.</w:t>
      </w:r>
    </w:p>
  </w:footnote>
  <w:footnote w:id="7">
    <w:p w14:paraId="1D33070B" w14:textId="77777777" w:rsidR="009A30D3" w:rsidRPr="00E9240E" w:rsidRDefault="009A30D3" w:rsidP="00E9240E">
      <w:pPr>
        <w:spacing w:after="120" w:line="240" w:lineRule="auto"/>
        <w:ind w:left="142" w:hanging="142"/>
        <w:jc w:val="both"/>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w:t>
      </w:r>
      <w:proofErr w:type="spellStart"/>
      <w:r w:rsidRPr="00E9240E">
        <w:rPr>
          <w:rFonts w:asciiTheme="majorBidi" w:hAnsiTheme="majorBidi" w:cstheme="majorBidi"/>
          <w:sz w:val="24"/>
          <w:szCs w:val="24"/>
        </w:rPr>
        <w:t>Tevbe</w:t>
      </w:r>
      <w:proofErr w:type="spellEnd"/>
      <w:r w:rsidRPr="00E9240E">
        <w:rPr>
          <w:rFonts w:asciiTheme="majorBidi" w:hAnsiTheme="majorBidi" w:cstheme="majorBidi"/>
          <w:sz w:val="24"/>
          <w:szCs w:val="24"/>
        </w:rPr>
        <w:t xml:space="preserve">, 9/80. </w:t>
      </w:r>
    </w:p>
    <w:p w14:paraId="49A1FB53" w14:textId="77777777" w:rsidR="009A30D3" w:rsidRPr="00E9240E" w:rsidRDefault="009A30D3" w:rsidP="00E9240E">
      <w:pPr>
        <w:pStyle w:val="DipnotMetni"/>
        <w:spacing w:after="120"/>
        <w:ind w:left="142" w:hanging="142"/>
        <w:jc w:val="both"/>
        <w:rPr>
          <w:rFonts w:asciiTheme="majorBidi" w:hAnsiTheme="majorBidi" w:cstheme="majorBidi"/>
          <w:sz w:val="24"/>
          <w:szCs w:val="24"/>
        </w:rPr>
      </w:pPr>
    </w:p>
  </w:footnote>
  <w:footnote w:id="8">
    <w:p w14:paraId="6633802F" w14:textId="77777777" w:rsidR="009A30D3" w:rsidRPr="00E9240E" w:rsidRDefault="009A30D3" w:rsidP="00E9240E">
      <w:pPr>
        <w:spacing w:after="120" w:line="240" w:lineRule="auto"/>
        <w:ind w:left="142" w:hanging="142"/>
        <w:jc w:val="both"/>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Bkz. Araf, 7/56, 156; </w:t>
      </w:r>
      <w:proofErr w:type="spellStart"/>
      <w:r w:rsidRPr="00E9240E">
        <w:rPr>
          <w:rFonts w:asciiTheme="majorBidi" w:hAnsiTheme="majorBidi" w:cstheme="majorBidi"/>
          <w:sz w:val="24"/>
          <w:szCs w:val="24"/>
        </w:rPr>
        <w:t>En’am</w:t>
      </w:r>
      <w:proofErr w:type="spellEnd"/>
      <w:r w:rsidRPr="00E9240E">
        <w:rPr>
          <w:rFonts w:asciiTheme="majorBidi" w:hAnsiTheme="majorBidi" w:cstheme="majorBidi"/>
          <w:sz w:val="24"/>
          <w:szCs w:val="24"/>
        </w:rPr>
        <w:t xml:space="preserve">, 6/54; </w:t>
      </w:r>
      <w:proofErr w:type="spellStart"/>
      <w:r w:rsidRPr="00E9240E">
        <w:rPr>
          <w:rFonts w:asciiTheme="majorBidi" w:hAnsiTheme="majorBidi" w:cstheme="majorBidi"/>
          <w:sz w:val="24"/>
          <w:szCs w:val="24"/>
        </w:rPr>
        <w:t>Zümer</w:t>
      </w:r>
      <w:proofErr w:type="spellEnd"/>
      <w:r w:rsidRPr="00E9240E">
        <w:rPr>
          <w:rFonts w:asciiTheme="majorBidi" w:hAnsiTheme="majorBidi" w:cstheme="majorBidi"/>
          <w:sz w:val="24"/>
          <w:szCs w:val="24"/>
        </w:rPr>
        <w:t>, 39/53; vd.</w:t>
      </w:r>
    </w:p>
  </w:footnote>
  <w:footnote w:id="9">
    <w:p w14:paraId="60C96D87" w14:textId="77777777" w:rsidR="009A30D3" w:rsidRPr="00E9240E" w:rsidRDefault="009A30D3" w:rsidP="00E9240E">
      <w:pPr>
        <w:pStyle w:val="DipnotMetni"/>
        <w:spacing w:after="120"/>
        <w:ind w:left="142" w:hanging="142"/>
        <w:jc w:val="both"/>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Bkz. Enbiya, 21/107.</w:t>
      </w:r>
    </w:p>
  </w:footnote>
  <w:footnote w:id="10">
    <w:p w14:paraId="2A7BC7CF" w14:textId="77777777" w:rsidR="009A30D3" w:rsidRPr="00E9240E" w:rsidRDefault="009A30D3" w:rsidP="00E9240E">
      <w:pPr>
        <w:pStyle w:val="DipnotMetni"/>
        <w:spacing w:after="120"/>
        <w:ind w:left="142" w:hanging="142"/>
        <w:jc w:val="both"/>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Bkz. Yunus, 10/108; </w:t>
      </w:r>
      <w:proofErr w:type="spellStart"/>
      <w:r w:rsidRPr="00E9240E">
        <w:rPr>
          <w:rFonts w:asciiTheme="majorBidi" w:hAnsiTheme="majorBidi" w:cstheme="majorBidi"/>
          <w:sz w:val="24"/>
          <w:szCs w:val="24"/>
        </w:rPr>
        <w:t>Beled</w:t>
      </w:r>
      <w:proofErr w:type="spellEnd"/>
      <w:r w:rsidRPr="00E9240E">
        <w:rPr>
          <w:rFonts w:asciiTheme="majorBidi" w:hAnsiTheme="majorBidi" w:cstheme="majorBidi"/>
          <w:sz w:val="24"/>
          <w:szCs w:val="24"/>
        </w:rPr>
        <w:t xml:space="preserve">, 90/8-12. Ayrıca bkz. Bakara, 2/256; Maide, 5/67; Hud, 11/57; </w:t>
      </w:r>
      <w:proofErr w:type="spellStart"/>
      <w:r w:rsidRPr="00E9240E">
        <w:rPr>
          <w:rFonts w:asciiTheme="majorBidi" w:hAnsiTheme="majorBidi" w:cstheme="majorBidi"/>
          <w:sz w:val="24"/>
          <w:szCs w:val="24"/>
        </w:rPr>
        <w:t>Nahl</w:t>
      </w:r>
      <w:proofErr w:type="spellEnd"/>
      <w:r w:rsidRPr="00E9240E">
        <w:rPr>
          <w:rFonts w:asciiTheme="majorBidi" w:hAnsiTheme="majorBidi" w:cstheme="majorBidi"/>
          <w:sz w:val="24"/>
          <w:szCs w:val="24"/>
        </w:rPr>
        <w:t xml:space="preserve">, 17/35; </w:t>
      </w:r>
      <w:proofErr w:type="spellStart"/>
      <w:r w:rsidRPr="00E9240E">
        <w:rPr>
          <w:rFonts w:asciiTheme="majorBidi" w:hAnsiTheme="majorBidi" w:cstheme="majorBidi"/>
          <w:sz w:val="24"/>
          <w:szCs w:val="24"/>
        </w:rPr>
        <w:t>Ankebut</w:t>
      </w:r>
      <w:proofErr w:type="spellEnd"/>
      <w:r w:rsidRPr="00E9240E">
        <w:rPr>
          <w:rFonts w:asciiTheme="majorBidi" w:hAnsiTheme="majorBidi" w:cstheme="majorBidi"/>
          <w:sz w:val="24"/>
          <w:szCs w:val="24"/>
        </w:rPr>
        <w:t xml:space="preserve">, 29/18; </w:t>
      </w:r>
      <w:proofErr w:type="spellStart"/>
      <w:r w:rsidRPr="00E9240E">
        <w:rPr>
          <w:rFonts w:asciiTheme="majorBidi" w:hAnsiTheme="majorBidi" w:cstheme="majorBidi"/>
          <w:sz w:val="24"/>
          <w:szCs w:val="24"/>
        </w:rPr>
        <w:t>Ahkaf</w:t>
      </w:r>
      <w:proofErr w:type="spellEnd"/>
      <w:r w:rsidRPr="00E9240E">
        <w:rPr>
          <w:rFonts w:asciiTheme="majorBidi" w:hAnsiTheme="majorBidi" w:cstheme="majorBidi"/>
          <w:sz w:val="24"/>
          <w:szCs w:val="24"/>
        </w:rPr>
        <w:t xml:space="preserve">, 46/9; </w:t>
      </w:r>
      <w:proofErr w:type="spellStart"/>
      <w:r w:rsidRPr="00E9240E">
        <w:rPr>
          <w:rFonts w:asciiTheme="majorBidi" w:hAnsiTheme="majorBidi" w:cstheme="majorBidi"/>
          <w:sz w:val="24"/>
          <w:szCs w:val="24"/>
        </w:rPr>
        <w:t>Gaşiye</w:t>
      </w:r>
      <w:proofErr w:type="spellEnd"/>
      <w:r w:rsidRPr="00E9240E">
        <w:rPr>
          <w:rFonts w:asciiTheme="majorBidi" w:hAnsiTheme="majorBidi" w:cstheme="majorBidi"/>
          <w:sz w:val="24"/>
          <w:szCs w:val="24"/>
        </w:rPr>
        <w:t xml:space="preserve">, 88/26. </w:t>
      </w:r>
    </w:p>
  </w:footnote>
  <w:footnote w:id="11">
    <w:p w14:paraId="69AD1C06" w14:textId="77777777" w:rsidR="009A30D3" w:rsidRPr="00E9240E" w:rsidRDefault="009A30D3" w:rsidP="00E9240E">
      <w:pPr>
        <w:pStyle w:val="DipnotMetni"/>
        <w:spacing w:after="120"/>
        <w:ind w:left="142" w:hanging="142"/>
        <w:jc w:val="both"/>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Bakara, 2/89.</w:t>
      </w:r>
    </w:p>
  </w:footnote>
  <w:footnote w:id="12">
    <w:p w14:paraId="31190B7D" w14:textId="77777777" w:rsidR="009A30D3" w:rsidRPr="00E9240E" w:rsidRDefault="009A30D3" w:rsidP="00E9240E">
      <w:pPr>
        <w:pStyle w:val="DipnotMetni"/>
        <w:spacing w:after="120"/>
        <w:ind w:left="142" w:hanging="142"/>
        <w:jc w:val="both"/>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Hud, 11/18.</w:t>
      </w:r>
    </w:p>
  </w:footnote>
  <w:footnote w:id="13">
    <w:p w14:paraId="28DA972C" w14:textId="77777777" w:rsidR="009A30D3" w:rsidRPr="00E9240E" w:rsidRDefault="009A30D3" w:rsidP="00E9240E">
      <w:pPr>
        <w:pStyle w:val="DipnotMetni"/>
        <w:spacing w:after="120"/>
        <w:ind w:left="142" w:hanging="142"/>
        <w:jc w:val="both"/>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Ali İmran, 3/61.</w:t>
      </w:r>
    </w:p>
  </w:footnote>
  <w:footnote w:id="14">
    <w:p w14:paraId="64E647E0" w14:textId="77777777" w:rsidR="009A30D3" w:rsidRPr="00E9240E" w:rsidRDefault="009A30D3" w:rsidP="00E9240E">
      <w:pPr>
        <w:spacing w:after="120" w:line="240" w:lineRule="auto"/>
        <w:ind w:left="142" w:hanging="142"/>
        <w:jc w:val="both"/>
        <w:rPr>
          <w:rFonts w:asciiTheme="majorBidi" w:hAnsiTheme="majorBidi" w:cstheme="majorBidi"/>
          <w:sz w:val="24"/>
          <w:szCs w:val="24"/>
        </w:rPr>
      </w:pPr>
      <w:r w:rsidRPr="00E9240E">
        <w:rPr>
          <w:rStyle w:val="DipnotBavurusu"/>
          <w:rFonts w:asciiTheme="majorBidi" w:hAnsiTheme="majorBidi" w:cstheme="majorBidi"/>
          <w:sz w:val="24"/>
          <w:szCs w:val="24"/>
        </w:rPr>
        <w:footnoteRef/>
      </w:r>
      <w:r w:rsidRPr="00E9240E">
        <w:rPr>
          <w:rFonts w:asciiTheme="majorBidi" w:hAnsiTheme="majorBidi" w:cstheme="majorBidi"/>
          <w:sz w:val="24"/>
          <w:szCs w:val="24"/>
        </w:rPr>
        <w:t xml:space="preserve"> Ali İmran, 3/8.</w:t>
      </w:r>
    </w:p>
    <w:p w14:paraId="716054DB" w14:textId="77777777" w:rsidR="009A30D3" w:rsidRPr="00E9240E" w:rsidRDefault="009A30D3" w:rsidP="00E9240E">
      <w:pPr>
        <w:pStyle w:val="DipnotMetni"/>
        <w:spacing w:after="120"/>
        <w:ind w:left="142" w:hanging="142"/>
        <w:jc w:val="both"/>
        <w:rPr>
          <w:rFonts w:asciiTheme="majorBidi" w:hAnsiTheme="majorBidi" w:cstheme="majorBidi"/>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366279"/>
      <w:docPartObj>
        <w:docPartGallery w:val="Page Numbers (Top of Page)"/>
        <w:docPartUnique/>
      </w:docPartObj>
    </w:sdtPr>
    <w:sdtEndPr/>
    <w:sdtContent>
      <w:p w14:paraId="17A458C3" w14:textId="77777777" w:rsidR="00524058" w:rsidRDefault="00A8438C">
        <w:pPr>
          <w:pStyle w:val="stBilgi"/>
          <w:jc w:val="right"/>
        </w:pPr>
        <w:r>
          <w:fldChar w:fldCharType="begin"/>
        </w:r>
        <w:r>
          <w:instrText>PAGE   \* MERGEFORMAT</w:instrText>
        </w:r>
        <w:r>
          <w:fldChar w:fldCharType="separate"/>
        </w:r>
        <w:r>
          <w:t>2</w:t>
        </w:r>
        <w:r>
          <w:fldChar w:fldCharType="end"/>
        </w:r>
      </w:p>
    </w:sdtContent>
  </w:sdt>
  <w:p w14:paraId="16EDE66B" w14:textId="77777777" w:rsidR="00524058" w:rsidRDefault="00A843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32BD1"/>
    <w:multiLevelType w:val="hybridMultilevel"/>
    <w:tmpl w:val="1AC43896"/>
    <w:lvl w:ilvl="0" w:tplc="F3BAC864">
      <w:start w:val="5"/>
      <w:numFmt w:val="bullet"/>
      <w:lvlText w:val="-"/>
      <w:lvlJc w:val="left"/>
      <w:pPr>
        <w:ind w:left="1211" w:hanging="360"/>
      </w:pPr>
      <w:rPr>
        <w:rFonts w:ascii="Times New Roman" w:eastAsiaTheme="minorHAnsi" w:hAnsi="Times New Roman" w:cs="Times New Roman"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41"/>
    <w:rsid w:val="009A30D3"/>
    <w:rsid w:val="00A8438C"/>
    <w:rsid w:val="00B43E9A"/>
    <w:rsid w:val="00CE1531"/>
    <w:rsid w:val="00E9240E"/>
    <w:rsid w:val="00EC2A4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49FA"/>
  <w15:chartTrackingRefBased/>
  <w15:docId w15:val="{2E2E5387-321C-46B3-A9D9-E8E0D8D0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0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A30D3"/>
    <w:rPr>
      <w:color w:val="0563C1" w:themeColor="hyperlink"/>
      <w:u w:val="single"/>
    </w:rPr>
  </w:style>
  <w:style w:type="paragraph" w:styleId="stBilgi">
    <w:name w:val="header"/>
    <w:basedOn w:val="Normal"/>
    <w:link w:val="stBilgiChar"/>
    <w:uiPriority w:val="99"/>
    <w:unhideWhenUsed/>
    <w:rsid w:val="009A30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30D3"/>
  </w:style>
  <w:style w:type="paragraph" w:styleId="DipnotMetni">
    <w:name w:val="footnote text"/>
    <w:basedOn w:val="Normal"/>
    <w:link w:val="DipnotMetniChar"/>
    <w:uiPriority w:val="99"/>
    <w:unhideWhenUsed/>
    <w:rsid w:val="009A30D3"/>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9A30D3"/>
    <w:rPr>
      <w:rFonts w:eastAsiaTheme="minorEastAsia"/>
      <w:sz w:val="20"/>
      <w:szCs w:val="20"/>
      <w:lang w:eastAsia="tr-TR"/>
    </w:rPr>
  </w:style>
  <w:style w:type="character" w:styleId="DipnotBavurusu">
    <w:name w:val="footnote reference"/>
    <w:basedOn w:val="VarsaylanParagrafYazTipi"/>
    <w:uiPriority w:val="99"/>
    <w:semiHidden/>
    <w:unhideWhenUsed/>
    <w:rsid w:val="009A30D3"/>
    <w:rPr>
      <w:vertAlign w:val="superscript"/>
    </w:rPr>
  </w:style>
  <w:style w:type="paragraph" w:styleId="ListeParagraf">
    <w:name w:val="List Paragraph"/>
    <w:basedOn w:val="Normal"/>
    <w:uiPriority w:val="34"/>
    <w:qFormat/>
    <w:rsid w:val="00E92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metgelisgen.com/Makale-Detay.aspx?ID=35" TargetMode="External"/><Relationship Id="rId3" Type="http://schemas.openxmlformats.org/officeDocument/2006/relationships/settings" Target="settings.xml"/><Relationship Id="rId7" Type="http://schemas.openxmlformats.org/officeDocument/2006/relationships/hyperlink" Target="https://www.ahmetgelisgen.com/Makale-Detay.aspx?ID=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hmetgelisgen.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hmetgelisgen.com/Makale-Detay.aspx?ID=3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1080</Words>
  <Characters>6156</Characters>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2020-09-30T22:34:00Z</dcterms:created>
  <dcterms:modified xsi:type="dcterms:W3CDTF">2020-09-30T22:45:00Z</dcterms:modified>
</cp:coreProperties>
</file>